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237"/>
        <w:tblW w:w="9705" w:type="dxa"/>
        <w:tblLayout w:type="fixed"/>
        <w:tblCellMar>
          <w:left w:w="71" w:type="dxa"/>
          <w:right w:w="71" w:type="dxa"/>
        </w:tblCellMar>
        <w:tblLook w:val="04A0" w:firstRow="1" w:lastRow="0" w:firstColumn="1" w:lastColumn="0" w:noHBand="0" w:noVBand="1"/>
      </w:tblPr>
      <w:tblGrid>
        <w:gridCol w:w="3774"/>
        <w:gridCol w:w="2157"/>
        <w:gridCol w:w="3774"/>
      </w:tblGrid>
      <w:tr w:rsidR="00765237" w:rsidTr="00765237">
        <w:trPr>
          <w:trHeight w:val="1494"/>
        </w:trPr>
        <w:tc>
          <w:tcPr>
            <w:tcW w:w="3773" w:type="dxa"/>
          </w:tcPr>
          <w:p w:rsidR="00765237" w:rsidRDefault="00765237">
            <w:pPr>
              <w:keepNext/>
              <w:jc w:val="center"/>
              <w:outlineLvl w:val="1"/>
              <w:rPr>
                <w:b/>
                <w:sz w:val="28"/>
                <w:lang w:eastAsia="en-US"/>
              </w:rPr>
            </w:pPr>
            <w:r>
              <w:rPr>
                <w:b/>
                <w:sz w:val="28"/>
                <w:lang w:eastAsia="en-US"/>
              </w:rPr>
              <w:t xml:space="preserve">   Российская Федерация</w:t>
            </w:r>
          </w:p>
          <w:p w:rsidR="00765237" w:rsidRDefault="00765237">
            <w:pPr>
              <w:jc w:val="center"/>
              <w:rPr>
                <w:b/>
                <w:lang w:eastAsia="en-US"/>
              </w:rPr>
            </w:pPr>
            <w:r>
              <w:rPr>
                <w:b/>
                <w:lang w:eastAsia="en-US"/>
              </w:rPr>
              <w:t>Республика Алтай</w:t>
            </w:r>
          </w:p>
          <w:p w:rsidR="00765237" w:rsidRDefault="00765237">
            <w:pPr>
              <w:jc w:val="center"/>
              <w:rPr>
                <w:b/>
                <w:lang w:eastAsia="en-US"/>
              </w:rPr>
            </w:pPr>
            <w:r>
              <w:rPr>
                <w:b/>
                <w:lang w:eastAsia="en-US"/>
              </w:rPr>
              <w:t>Чойский район</w:t>
            </w:r>
          </w:p>
          <w:p w:rsidR="00765237" w:rsidRDefault="00765237">
            <w:pPr>
              <w:jc w:val="center"/>
              <w:rPr>
                <w:b/>
                <w:lang w:eastAsia="en-US"/>
              </w:rPr>
            </w:pPr>
            <w:proofErr w:type="spellStart"/>
            <w:r>
              <w:rPr>
                <w:b/>
                <w:lang w:eastAsia="en-US"/>
              </w:rPr>
              <w:t>Сейкинская</w:t>
            </w:r>
            <w:proofErr w:type="spellEnd"/>
          </w:p>
          <w:p w:rsidR="00765237" w:rsidRDefault="00765237">
            <w:pPr>
              <w:jc w:val="center"/>
              <w:rPr>
                <w:b/>
                <w:lang w:eastAsia="en-US"/>
              </w:rPr>
            </w:pPr>
            <w:r>
              <w:rPr>
                <w:b/>
                <w:lang w:eastAsia="en-US"/>
              </w:rPr>
              <w:t>сельская администрация</w:t>
            </w:r>
          </w:p>
          <w:p w:rsidR="00765237" w:rsidRDefault="00765237">
            <w:pPr>
              <w:jc w:val="center"/>
              <w:rPr>
                <w:b/>
                <w:lang w:eastAsia="en-US"/>
              </w:rPr>
            </w:pPr>
          </w:p>
          <w:p w:rsidR="00765237" w:rsidRDefault="00765237">
            <w:pPr>
              <w:jc w:val="center"/>
              <w:rPr>
                <w:b/>
                <w:lang w:eastAsia="en-US"/>
              </w:rPr>
            </w:pPr>
          </w:p>
        </w:tc>
        <w:tc>
          <w:tcPr>
            <w:tcW w:w="2156" w:type="dxa"/>
            <w:vAlign w:val="center"/>
          </w:tcPr>
          <w:p w:rsidR="00765237" w:rsidRDefault="00765237">
            <w:pPr>
              <w:overflowPunct w:val="0"/>
              <w:autoSpaceDE w:val="0"/>
              <w:autoSpaceDN w:val="0"/>
              <w:adjustRightInd w:val="0"/>
              <w:jc w:val="center"/>
              <w:rPr>
                <w:sz w:val="28"/>
                <w:szCs w:val="20"/>
                <w:lang w:eastAsia="en-US"/>
              </w:rPr>
            </w:pPr>
          </w:p>
        </w:tc>
        <w:tc>
          <w:tcPr>
            <w:tcW w:w="3773" w:type="dxa"/>
          </w:tcPr>
          <w:p w:rsidR="00765237" w:rsidRDefault="00765237">
            <w:pPr>
              <w:jc w:val="center"/>
              <w:rPr>
                <w:b/>
                <w:lang w:eastAsia="en-US"/>
              </w:rPr>
            </w:pPr>
            <w:r>
              <w:rPr>
                <w:b/>
                <w:lang w:eastAsia="en-US"/>
              </w:rPr>
              <w:t xml:space="preserve">Россия </w:t>
            </w:r>
            <w:proofErr w:type="spellStart"/>
            <w:r>
              <w:rPr>
                <w:b/>
                <w:lang w:eastAsia="en-US"/>
              </w:rPr>
              <w:t>Федерациязы</w:t>
            </w:r>
            <w:proofErr w:type="spellEnd"/>
          </w:p>
          <w:p w:rsidR="00765237" w:rsidRDefault="00765237">
            <w:pPr>
              <w:jc w:val="center"/>
              <w:rPr>
                <w:b/>
                <w:lang w:eastAsia="en-US"/>
              </w:rPr>
            </w:pPr>
            <w:r>
              <w:rPr>
                <w:b/>
                <w:lang w:eastAsia="en-US"/>
              </w:rPr>
              <w:t>Алтай Республика</w:t>
            </w:r>
          </w:p>
          <w:p w:rsidR="00765237" w:rsidRDefault="00765237">
            <w:pPr>
              <w:jc w:val="center"/>
              <w:rPr>
                <w:b/>
                <w:lang w:eastAsia="en-US"/>
              </w:rPr>
            </w:pPr>
            <w:proofErr w:type="spellStart"/>
            <w:r>
              <w:rPr>
                <w:b/>
                <w:lang w:eastAsia="en-US"/>
              </w:rPr>
              <w:t>Чой</w:t>
            </w:r>
            <w:proofErr w:type="gramStart"/>
            <w:r>
              <w:rPr>
                <w:b/>
                <w:lang w:eastAsia="en-US"/>
              </w:rPr>
              <w:t>j</w:t>
            </w:r>
            <w:proofErr w:type="spellEnd"/>
            <w:proofErr w:type="gramEnd"/>
            <w:r>
              <w:rPr>
                <w:b/>
                <w:lang w:eastAsia="en-US"/>
              </w:rPr>
              <w:t xml:space="preserve"> аймак</w:t>
            </w:r>
          </w:p>
          <w:p w:rsidR="00765237" w:rsidRDefault="00765237">
            <w:pPr>
              <w:jc w:val="center"/>
              <w:rPr>
                <w:b/>
                <w:lang w:eastAsia="en-US"/>
              </w:rPr>
            </w:pPr>
            <w:proofErr w:type="spellStart"/>
            <w:r>
              <w:rPr>
                <w:b/>
                <w:lang w:eastAsia="en-US"/>
              </w:rPr>
              <w:t>Сööк</w:t>
            </w:r>
            <w:proofErr w:type="spellEnd"/>
          </w:p>
          <w:p w:rsidR="00765237" w:rsidRDefault="00765237">
            <w:pPr>
              <w:jc w:val="center"/>
              <w:rPr>
                <w:b/>
                <w:lang w:eastAsia="en-US"/>
              </w:rPr>
            </w:pPr>
            <w:proofErr w:type="spellStart"/>
            <w:proofErr w:type="gramStart"/>
            <w:r>
              <w:rPr>
                <w:b/>
                <w:lang w:eastAsia="en-US"/>
              </w:rPr>
              <w:t>iyp</w:t>
            </w:r>
            <w:proofErr w:type="gramEnd"/>
            <w:r>
              <w:rPr>
                <w:b/>
                <w:lang w:eastAsia="en-US"/>
              </w:rPr>
              <w:t>тынг</w:t>
            </w:r>
            <w:proofErr w:type="spellEnd"/>
            <w:r>
              <w:rPr>
                <w:b/>
                <w:lang w:eastAsia="en-US"/>
              </w:rPr>
              <w:t xml:space="preserve"> </w:t>
            </w:r>
            <w:proofErr w:type="spellStart"/>
            <w:r>
              <w:rPr>
                <w:b/>
                <w:lang w:eastAsia="en-US"/>
              </w:rPr>
              <w:t>администрациязы</w:t>
            </w:r>
            <w:proofErr w:type="spellEnd"/>
          </w:p>
          <w:p w:rsidR="00765237" w:rsidRDefault="00765237">
            <w:pPr>
              <w:jc w:val="center"/>
              <w:rPr>
                <w:b/>
                <w:lang w:eastAsia="en-US"/>
              </w:rPr>
            </w:pPr>
          </w:p>
          <w:p w:rsidR="00765237" w:rsidRDefault="00765237">
            <w:pPr>
              <w:jc w:val="center"/>
              <w:rPr>
                <w:b/>
                <w:lang w:eastAsia="en-US"/>
              </w:rPr>
            </w:pPr>
          </w:p>
        </w:tc>
      </w:tr>
    </w:tbl>
    <w:p w:rsidR="0024437B" w:rsidRDefault="0024437B" w:rsidP="0024437B">
      <w:pPr>
        <w:rPr>
          <w:b/>
          <w:sz w:val="28"/>
          <w:szCs w:val="28"/>
        </w:rPr>
      </w:pPr>
      <w:r w:rsidRPr="00817C3A">
        <w:rPr>
          <w:b/>
          <w:sz w:val="28"/>
          <w:szCs w:val="28"/>
        </w:rPr>
        <w:t>ПОСТАНОВЛЕНИЕ</w:t>
      </w:r>
      <w:r>
        <w:rPr>
          <w:b/>
          <w:sz w:val="28"/>
          <w:szCs w:val="28"/>
        </w:rPr>
        <w:t xml:space="preserve"> </w:t>
      </w:r>
    </w:p>
    <w:p w:rsidR="0024437B" w:rsidRPr="00817C3A" w:rsidRDefault="0024437B" w:rsidP="0024437B">
      <w:pPr>
        <w:rPr>
          <w:b/>
          <w:sz w:val="28"/>
          <w:szCs w:val="28"/>
        </w:rPr>
      </w:pPr>
    </w:p>
    <w:p w:rsidR="0024437B" w:rsidRPr="006E2A4F" w:rsidRDefault="00765237" w:rsidP="00765237">
      <w:pPr>
        <w:jc w:val="center"/>
        <w:rPr>
          <w:sz w:val="28"/>
          <w:szCs w:val="28"/>
        </w:rPr>
      </w:pPr>
      <w:r>
        <w:rPr>
          <w:sz w:val="28"/>
          <w:szCs w:val="28"/>
        </w:rPr>
        <w:t xml:space="preserve">14 апреля </w:t>
      </w:r>
      <w:r w:rsidR="0024437B" w:rsidRPr="006E2A4F">
        <w:rPr>
          <w:sz w:val="28"/>
          <w:szCs w:val="28"/>
        </w:rPr>
        <w:t xml:space="preserve">2016г.                        № </w:t>
      </w:r>
      <w:r>
        <w:rPr>
          <w:sz w:val="28"/>
          <w:szCs w:val="28"/>
        </w:rPr>
        <w:t>33</w:t>
      </w:r>
      <w:r w:rsidR="0024437B" w:rsidRPr="006E2A4F">
        <w:rPr>
          <w:sz w:val="28"/>
          <w:szCs w:val="28"/>
        </w:rPr>
        <w:t xml:space="preserve">                                       с. Сейка</w:t>
      </w:r>
    </w:p>
    <w:p w:rsidR="0024437B" w:rsidRDefault="0024437B" w:rsidP="0024437B">
      <w:pPr>
        <w:pStyle w:val="a7"/>
      </w:pPr>
    </w:p>
    <w:p w:rsidR="00960AEF" w:rsidRPr="00960AEF" w:rsidRDefault="00A734A6" w:rsidP="00960AEF">
      <w:pPr>
        <w:pStyle w:val="ac"/>
        <w:rPr>
          <w:rFonts w:ascii="Times New Roman" w:hAnsi="Times New Roman" w:cs="Times New Roman"/>
          <w:b/>
          <w:bCs/>
          <w:sz w:val="28"/>
          <w:szCs w:val="28"/>
          <w:lang w:eastAsia="ar-SA"/>
        </w:rPr>
      </w:pPr>
      <w:r>
        <w:rPr>
          <w:rFonts w:ascii="Times New Roman" w:hAnsi="Times New Roman" w:cs="Times New Roman"/>
          <w:b/>
          <w:noProof/>
          <w:sz w:val="28"/>
          <w:szCs w:val="28"/>
        </w:rPr>
        <mc:AlternateContent>
          <mc:Choice Requires="wps">
            <w:drawing>
              <wp:anchor distT="0" distB="0" distL="114300" distR="114300" simplePos="0" relativeHeight="251656704" behindDoc="0" locked="1" layoutInCell="0" allowOverlap="1">
                <wp:simplePos x="0" y="0"/>
                <wp:positionH relativeFrom="page">
                  <wp:posOffset>900430</wp:posOffset>
                </wp:positionH>
                <wp:positionV relativeFrom="page">
                  <wp:posOffset>9901555</wp:posOffset>
                </wp:positionV>
                <wp:extent cx="3383280" cy="201295"/>
                <wp:effectExtent l="0" t="0" r="254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37B" w:rsidRDefault="0024437B" w:rsidP="0024437B">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9pt;margin-top:779.65pt;width:266.4pt;height:15.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Ch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" o:allowincell="f" filled="f" stroked="f">
                <v:textbox inset="0,0,0,0">
                  <w:txbxContent>
                    <w:p w:rsidR="0024437B" w:rsidRDefault="0024437B" w:rsidP="0024437B">
                      <w:pPr>
                        <w:pStyle w:val="a9"/>
                      </w:pPr>
                    </w:p>
                  </w:txbxContent>
                </v:textbox>
                <w10:wrap anchorx="page" anchory="page"/>
                <w10:anchorlock/>
              </v:shape>
            </w:pict>
          </mc:Fallback>
        </mc:AlternateContent>
      </w:r>
      <w:r w:rsidR="0024437B" w:rsidRPr="00960AEF">
        <w:rPr>
          <w:rFonts w:ascii="Times New Roman" w:hAnsi="Times New Roman" w:cs="Times New Roman"/>
          <w:b/>
          <w:sz w:val="28"/>
          <w:szCs w:val="28"/>
        </w:rPr>
        <w:t>Об утверждении административного</w:t>
      </w:r>
      <w:r w:rsidR="0024437B" w:rsidRPr="00960AEF">
        <w:rPr>
          <w:rFonts w:ascii="Times New Roman" w:hAnsi="Times New Roman" w:cs="Times New Roman"/>
          <w:b/>
          <w:sz w:val="28"/>
          <w:szCs w:val="28"/>
        </w:rPr>
        <w:br/>
        <w:t>регламента предоставления муниципальной</w:t>
      </w:r>
      <w:bookmarkStart w:id="0" w:name="_GoBack"/>
      <w:bookmarkEnd w:id="0"/>
      <w:r w:rsidR="0024437B" w:rsidRPr="00960AEF">
        <w:rPr>
          <w:rFonts w:ascii="Times New Roman" w:hAnsi="Times New Roman" w:cs="Times New Roman"/>
          <w:b/>
          <w:sz w:val="28"/>
          <w:szCs w:val="28"/>
        </w:rPr>
        <w:br/>
        <w:t>услуги «</w:t>
      </w:r>
      <w:r w:rsidR="00960AEF" w:rsidRPr="00960AEF">
        <w:rPr>
          <w:rFonts w:ascii="Times New Roman" w:hAnsi="Times New Roman" w:cs="Times New Roman"/>
          <w:b/>
          <w:bCs/>
          <w:sz w:val="28"/>
          <w:szCs w:val="28"/>
          <w:lang w:eastAsia="ar-SA"/>
        </w:rPr>
        <w:t xml:space="preserve">Предоставление градостроительного </w:t>
      </w:r>
    </w:p>
    <w:p w:rsidR="0024437B" w:rsidRPr="00960AEF" w:rsidRDefault="00960AEF" w:rsidP="00960AEF">
      <w:pPr>
        <w:pStyle w:val="ac"/>
        <w:rPr>
          <w:rFonts w:ascii="Times New Roman" w:hAnsi="Times New Roman" w:cs="Times New Roman"/>
          <w:b/>
          <w:sz w:val="28"/>
          <w:szCs w:val="28"/>
        </w:rPr>
      </w:pPr>
      <w:r w:rsidRPr="00960AEF">
        <w:rPr>
          <w:rFonts w:ascii="Times New Roman" w:hAnsi="Times New Roman" w:cs="Times New Roman"/>
          <w:b/>
          <w:bCs/>
          <w:sz w:val="28"/>
          <w:szCs w:val="28"/>
          <w:lang w:eastAsia="ar-SA"/>
        </w:rPr>
        <w:t>плана земельного участка</w:t>
      </w:r>
      <w:r w:rsidR="0024437B" w:rsidRPr="00960AEF">
        <w:rPr>
          <w:rFonts w:ascii="Times New Roman" w:hAnsi="Times New Roman" w:cs="Times New Roman"/>
          <w:b/>
          <w:sz w:val="28"/>
          <w:szCs w:val="28"/>
        </w:rPr>
        <w:t>»</w:t>
      </w:r>
    </w:p>
    <w:p w:rsidR="00765237" w:rsidRDefault="00765237" w:rsidP="0024437B">
      <w:pPr>
        <w:ind w:firstLine="851"/>
        <w:jc w:val="both"/>
        <w:rPr>
          <w:b/>
        </w:rPr>
      </w:pPr>
    </w:p>
    <w:p w:rsidR="0024437B" w:rsidRPr="006B2187" w:rsidRDefault="00A734A6" w:rsidP="00765237">
      <w:pPr>
        <w:ind w:firstLine="567"/>
        <w:jc w:val="both"/>
        <w:rPr>
          <w:rFonts w:eastAsia="Batang"/>
          <w:lang w:eastAsia="ko-KR"/>
        </w:rPr>
      </w:pPr>
      <w:r>
        <w:rPr>
          <w:noProof/>
        </w:rPr>
        <mc:AlternateContent>
          <mc:Choice Requires="wps">
            <w:drawing>
              <wp:anchor distT="0" distB="0" distL="114300" distR="114300" simplePos="0" relativeHeight="251657728" behindDoc="0" locked="1" layoutInCell="0" allowOverlap="1">
                <wp:simplePos x="0" y="0"/>
                <wp:positionH relativeFrom="page">
                  <wp:posOffset>900430</wp:posOffset>
                </wp:positionH>
                <wp:positionV relativeFrom="page">
                  <wp:posOffset>9901555</wp:posOffset>
                </wp:positionV>
                <wp:extent cx="3383280" cy="201295"/>
                <wp:effectExtent l="0" t="0" r="7620"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37B" w:rsidRDefault="0024437B" w:rsidP="002443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70.9pt;margin-top:779.65pt;width:266.4pt;height:15.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" o:allowincell="f" filled="f" stroked="f">
                <v:textbox inset="0,0,0,0">
                  <w:txbxContent>
                    <w:p w:rsidR="0024437B" w:rsidRDefault="0024437B" w:rsidP="0024437B"/>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5184775</wp:posOffset>
                </wp:positionH>
                <wp:positionV relativeFrom="page">
                  <wp:posOffset>2034540</wp:posOffset>
                </wp:positionV>
                <wp:extent cx="1242060" cy="194310"/>
                <wp:effectExtent l="0" t="0" r="1524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37B" w:rsidRDefault="0024437B" w:rsidP="0024437B">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408.25pt;margin-top:160.2pt;width:97.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" o:allowincell="f" filled="f" stroked="f">
                <v:textbox inset="0,0,0,0">
                  <w:txbxContent>
                    <w:p w:rsidR="0024437B" w:rsidRDefault="0024437B" w:rsidP="0024437B">
                      <w:pPr>
                        <w:pStyle w:val="a4"/>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page">
                  <wp:posOffset>1511935</wp:posOffset>
                </wp:positionH>
                <wp:positionV relativeFrom="page">
                  <wp:posOffset>2034540</wp:posOffset>
                </wp:positionV>
                <wp:extent cx="1280160" cy="182880"/>
                <wp:effectExtent l="0" t="0" r="1524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37B" w:rsidRDefault="0024437B" w:rsidP="0024437B">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1" type="#_x0000_t202" style="position:absolute;left:0;text-align:left;margin-left:119.05pt;margin-top:160.2pt;width:100.8pt;height:14.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" o:allowincell="f" filled="f" stroked="f">
                <v:textbox inset="0,0,0,0">
                  <w:txbxContent>
                    <w:p w:rsidR="0024437B" w:rsidRDefault="0024437B" w:rsidP="0024437B">
                      <w:pPr>
                        <w:pStyle w:val="a4"/>
                      </w:pPr>
                    </w:p>
                  </w:txbxContent>
                </v:textbox>
                <w10:wrap anchorx="page" anchory="page"/>
              </v:shape>
            </w:pict>
          </mc:Fallback>
        </mc:AlternateContent>
      </w:r>
      <w:proofErr w:type="gramStart"/>
      <w:r w:rsidR="0024437B" w:rsidRPr="0024437B">
        <w:t xml:space="preserve">Руководствуясь </w:t>
      </w:r>
      <w:r w:rsidR="0024437B" w:rsidRPr="0024437B">
        <w:rPr>
          <w:rFonts w:ascii="Times New Roman CYR" w:hAnsi="Times New Roman CYR" w:cs="Times New Roman CYR"/>
        </w:rPr>
        <w:t xml:space="preserve">  Градостроительным кодексом Российской Федерации, </w:t>
      </w:r>
      <w:r w:rsidR="0024437B" w:rsidRPr="0024437B">
        <w:rPr>
          <w:rFonts w:ascii="Times New Roman CYR" w:hAnsi="Times New Roman CYR" w:cs="Times New Roman CYR"/>
          <w:b/>
          <w:bCs/>
        </w:rPr>
        <w:t xml:space="preserve"> </w:t>
      </w:r>
      <w:r w:rsidR="0024437B" w:rsidRPr="0024437B">
        <w:rPr>
          <w:lang w:eastAsia="ar-SA"/>
        </w:rPr>
        <w:t>от 29 декабря 2004 № 190-ФЗ</w:t>
      </w:r>
      <w:r w:rsidR="0024437B" w:rsidRPr="0024437B">
        <w:rPr>
          <w:rFonts w:ascii="Times New Roman CYR" w:hAnsi="Times New Roman CYR" w:cs="Times New Roman CYR"/>
        </w:rPr>
        <w:t xml:space="preserve">,  Федеральными законами от 06 октября 2003 г. № 131-ФЗ «Об общих принципах организации местного самоуправления в Российской Федерации», </w:t>
      </w:r>
      <w:r w:rsidR="0024437B" w:rsidRPr="0024437B">
        <w:t xml:space="preserve">от 27 июля 2010 г. N 210-ФЗ "Об организации предоставления государственных и муниципальных услуг", </w:t>
      </w:r>
      <w:r w:rsidR="0024437B" w:rsidRPr="00A566D6">
        <w:t>приказом Министерства регионального развития  Российской Федерации от 10 мая 2011 г. № 207 «Об утверждении формы градостроительного плана земельного</w:t>
      </w:r>
      <w:r w:rsidR="0024437B" w:rsidRPr="0024437B">
        <w:t xml:space="preserve"> участка</w:t>
      </w:r>
      <w:proofErr w:type="gramEnd"/>
      <w:r w:rsidR="0024437B" w:rsidRPr="0024437B">
        <w:t>»,</w:t>
      </w:r>
      <w:r w:rsidR="0024437B">
        <w:rPr>
          <w:sz w:val="28"/>
          <w:szCs w:val="28"/>
        </w:rPr>
        <w:t xml:space="preserve"> </w:t>
      </w:r>
      <w:proofErr w:type="gramStart"/>
      <w:r w:rsidR="0024437B" w:rsidRPr="006B2187">
        <w:t>Уставом Сейкинского сельского поселения, в целях реализации прав и законных интересов граждан и организаций при исполнении органами местного самоуправления муниципальных услуг, Глава муниципального образования Сейкинское сельское поселение</w:t>
      </w:r>
      <w:proofErr w:type="gramEnd"/>
    </w:p>
    <w:p w:rsidR="0024437B" w:rsidRDefault="0024437B" w:rsidP="0024437B">
      <w:pPr>
        <w:jc w:val="both"/>
        <w:rPr>
          <w:sz w:val="28"/>
          <w:szCs w:val="28"/>
        </w:rPr>
      </w:pPr>
    </w:p>
    <w:p w:rsidR="0024437B" w:rsidRPr="0024437B" w:rsidRDefault="0024437B" w:rsidP="0024437B">
      <w:pPr>
        <w:spacing w:line="360" w:lineRule="exact"/>
        <w:jc w:val="both"/>
        <w:rPr>
          <w:b/>
          <w:sz w:val="28"/>
          <w:szCs w:val="20"/>
        </w:rPr>
      </w:pPr>
      <w:r w:rsidRPr="0024437B">
        <w:rPr>
          <w:b/>
          <w:sz w:val="28"/>
          <w:szCs w:val="20"/>
        </w:rPr>
        <w:t>ПОСТАНОВЛ</w:t>
      </w:r>
      <w:r w:rsidR="00B870D4">
        <w:rPr>
          <w:b/>
          <w:sz w:val="28"/>
          <w:szCs w:val="20"/>
        </w:rPr>
        <w:t>Я</w:t>
      </w:r>
      <w:r w:rsidRPr="0024437B">
        <w:rPr>
          <w:b/>
          <w:sz w:val="28"/>
          <w:szCs w:val="20"/>
        </w:rPr>
        <w:t>ЕТ:</w:t>
      </w:r>
    </w:p>
    <w:p w:rsidR="0024437B" w:rsidRDefault="0024437B" w:rsidP="0024437B">
      <w:pPr>
        <w:spacing w:line="360" w:lineRule="exact"/>
        <w:jc w:val="both"/>
        <w:rPr>
          <w:sz w:val="28"/>
          <w:szCs w:val="20"/>
        </w:rPr>
      </w:pPr>
    </w:p>
    <w:p w:rsidR="0024437B" w:rsidRPr="00A566D6" w:rsidRDefault="0024437B" w:rsidP="0024437B">
      <w:pPr>
        <w:autoSpaceDE w:val="0"/>
        <w:autoSpaceDN w:val="0"/>
        <w:adjustRightInd w:val="0"/>
        <w:ind w:firstLine="540"/>
        <w:jc w:val="both"/>
        <w:outlineLvl w:val="0"/>
        <w:rPr>
          <w:b/>
          <w:sz w:val="28"/>
          <w:szCs w:val="20"/>
        </w:rPr>
      </w:pPr>
      <w:r>
        <w:rPr>
          <w:sz w:val="28"/>
          <w:szCs w:val="20"/>
        </w:rPr>
        <w:t xml:space="preserve">  </w:t>
      </w:r>
      <w:r>
        <w:rPr>
          <w:sz w:val="28"/>
          <w:szCs w:val="28"/>
        </w:rPr>
        <w:t xml:space="preserve">1. Утвердить Административный </w:t>
      </w:r>
      <w:hyperlink r:id="rId6" w:history="1">
        <w:r w:rsidRPr="00A566D6">
          <w:rPr>
            <w:rStyle w:val="aa"/>
            <w:color w:val="auto"/>
            <w:sz w:val="28"/>
            <w:szCs w:val="28"/>
            <w:u w:val="none"/>
          </w:rPr>
          <w:t>регламент</w:t>
        </w:r>
      </w:hyperlink>
      <w:r>
        <w:rPr>
          <w:sz w:val="28"/>
          <w:szCs w:val="28"/>
        </w:rPr>
        <w:t xml:space="preserve"> </w:t>
      </w:r>
      <w:r w:rsidR="00A566D6">
        <w:rPr>
          <w:sz w:val="28"/>
          <w:szCs w:val="28"/>
        </w:rPr>
        <w:t xml:space="preserve">по </w:t>
      </w:r>
      <w:r>
        <w:rPr>
          <w:sz w:val="28"/>
          <w:szCs w:val="28"/>
        </w:rPr>
        <w:t>предоставлени</w:t>
      </w:r>
      <w:r w:rsidR="00A566D6">
        <w:rPr>
          <w:sz w:val="28"/>
          <w:szCs w:val="28"/>
        </w:rPr>
        <w:t>ю</w:t>
      </w:r>
      <w:r>
        <w:rPr>
          <w:sz w:val="28"/>
          <w:szCs w:val="28"/>
        </w:rPr>
        <w:t xml:space="preserve"> муниципальной услуги </w:t>
      </w:r>
      <w:r w:rsidRPr="00765237">
        <w:rPr>
          <w:sz w:val="28"/>
          <w:szCs w:val="28"/>
        </w:rPr>
        <w:t>«</w:t>
      </w:r>
      <w:r w:rsidR="00960AEF" w:rsidRPr="00765237">
        <w:rPr>
          <w:bCs/>
          <w:sz w:val="28"/>
          <w:szCs w:val="28"/>
        </w:rPr>
        <w:t>Предоставление градостроительного плана земельного участка</w:t>
      </w:r>
      <w:r w:rsidRPr="00765237">
        <w:rPr>
          <w:sz w:val="28"/>
          <w:szCs w:val="28"/>
        </w:rPr>
        <w:t>»</w:t>
      </w:r>
      <w:r w:rsidR="00A566D6" w:rsidRPr="00765237">
        <w:rPr>
          <w:sz w:val="28"/>
          <w:szCs w:val="28"/>
        </w:rPr>
        <w:t xml:space="preserve"> соглас</w:t>
      </w:r>
      <w:r w:rsidR="00A566D6">
        <w:rPr>
          <w:sz w:val="28"/>
          <w:szCs w:val="28"/>
        </w:rPr>
        <w:t>но приложению.</w:t>
      </w:r>
      <w:r w:rsidRPr="00A566D6">
        <w:rPr>
          <w:b/>
          <w:sz w:val="28"/>
          <w:szCs w:val="20"/>
        </w:rPr>
        <w:t xml:space="preserve">       </w:t>
      </w:r>
    </w:p>
    <w:p w:rsidR="00A566D6" w:rsidRPr="00CB262A" w:rsidRDefault="0024437B" w:rsidP="00A566D6">
      <w:pPr>
        <w:pStyle w:val="ac"/>
        <w:ind w:firstLine="567"/>
        <w:jc w:val="both"/>
        <w:rPr>
          <w:rFonts w:ascii="Times New Roman" w:hAnsi="Times New Roman" w:cs="Times New Roman"/>
          <w:color w:val="FF0000"/>
          <w:sz w:val="28"/>
          <w:szCs w:val="28"/>
        </w:rPr>
      </w:pPr>
      <w:r>
        <w:rPr>
          <w:sz w:val="28"/>
          <w:szCs w:val="20"/>
        </w:rPr>
        <w:t xml:space="preserve"> 2. </w:t>
      </w:r>
      <w:r w:rsidR="00A566D6" w:rsidRPr="00817C3A">
        <w:rPr>
          <w:rFonts w:ascii="Times New Roman" w:hAnsi="Times New Roman" w:cs="Times New Roman"/>
          <w:sz w:val="28"/>
          <w:szCs w:val="28"/>
        </w:rPr>
        <w:t xml:space="preserve">Настоящее постановление разместить на официальном сайте администрации муниципального образования «Сейкинское сельское поселение» в сети «Интернет», и обнародовать  на информационных стендах села </w:t>
      </w:r>
      <w:r w:rsidR="00A566D6" w:rsidRPr="00BF57B2">
        <w:rPr>
          <w:rFonts w:ascii="Times New Roman" w:hAnsi="Times New Roman" w:cs="Times New Roman"/>
          <w:sz w:val="28"/>
          <w:szCs w:val="28"/>
        </w:rPr>
        <w:t xml:space="preserve">с </w:t>
      </w:r>
      <w:r w:rsidR="00765237">
        <w:rPr>
          <w:rFonts w:ascii="Times New Roman" w:hAnsi="Times New Roman" w:cs="Times New Roman"/>
          <w:sz w:val="28"/>
          <w:szCs w:val="28"/>
        </w:rPr>
        <w:t xml:space="preserve">14 апреля </w:t>
      </w:r>
      <w:r w:rsidR="00A566D6" w:rsidRPr="00BF57B2">
        <w:rPr>
          <w:rFonts w:ascii="Times New Roman" w:hAnsi="Times New Roman" w:cs="Times New Roman"/>
          <w:sz w:val="28"/>
          <w:szCs w:val="28"/>
        </w:rPr>
        <w:t>201</w:t>
      </w:r>
      <w:r w:rsidR="00A566D6">
        <w:rPr>
          <w:rFonts w:ascii="Times New Roman" w:hAnsi="Times New Roman" w:cs="Times New Roman"/>
          <w:sz w:val="28"/>
          <w:szCs w:val="28"/>
        </w:rPr>
        <w:t>6</w:t>
      </w:r>
      <w:r w:rsidR="00A566D6" w:rsidRPr="00BF57B2">
        <w:rPr>
          <w:rFonts w:ascii="Times New Roman" w:hAnsi="Times New Roman" w:cs="Times New Roman"/>
          <w:sz w:val="28"/>
          <w:szCs w:val="28"/>
        </w:rPr>
        <w:t>г.</w:t>
      </w:r>
    </w:p>
    <w:p w:rsidR="00A566D6" w:rsidRDefault="00A566D6" w:rsidP="00A566D6">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817C3A">
        <w:rPr>
          <w:rFonts w:ascii="Times New Roman" w:hAnsi="Times New Roman" w:cs="Times New Roman"/>
          <w:sz w:val="28"/>
          <w:szCs w:val="28"/>
        </w:rPr>
        <w:t>Настоящее постановление вступает в силу с момента его обнародования.</w:t>
      </w:r>
    </w:p>
    <w:p w:rsidR="0024437B" w:rsidRDefault="0024437B" w:rsidP="00A566D6">
      <w:pPr>
        <w:autoSpaceDE w:val="0"/>
        <w:autoSpaceDN w:val="0"/>
        <w:adjustRightInd w:val="0"/>
        <w:ind w:firstLine="540"/>
        <w:jc w:val="both"/>
        <w:outlineLvl w:val="0"/>
        <w:rPr>
          <w:sz w:val="28"/>
          <w:szCs w:val="20"/>
        </w:rPr>
      </w:pPr>
    </w:p>
    <w:p w:rsidR="00A566D6" w:rsidRDefault="00A566D6" w:rsidP="00A566D6">
      <w:pPr>
        <w:pStyle w:val="ac"/>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566D6" w:rsidRDefault="00A566D6" w:rsidP="00A566D6">
      <w:pPr>
        <w:tabs>
          <w:tab w:val="left" w:pos="5668"/>
        </w:tabs>
      </w:pPr>
      <w:r>
        <w:rPr>
          <w:sz w:val="28"/>
          <w:szCs w:val="28"/>
        </w:rPr>
        <w:t xml:space="preserve">Сейкинское сельское поселение                                                         </w:t>
      </w:r>
      <w:r>
        <w:rPr>
          <w:sz w:val="28"/>
          <w:szCs w:val="20"/>
        </w:rPr>
        <w:t>Е.В.</w:t>
      </w:r>
      <w:r w:rsidR="00765237">
        <w:rPr>
          <w:sz w:val="28"/>
          <w:szCs w:val="20"/>
        </w:rPr>
        <w:t xml:space="preserve"> </w:t>
      </w:r>
      <w:r>
        <w:rPr>
          <w:sz w:val="28"/>
          <w:szCs w:val="20"/>
        </w:rPr>
        <w:t>Ложкин</w:t>
      </w:r>
    </w:p>
    <w:p w:rsidR="00A566D6" w:rsidRDefault="00A566D6" w:rsidP="0024437B">
      <w:pPr>
        <w:tabs>
          <w:tab w:val="left" w:pos="5668"/>
        </w:tabs>
        <w:ind w:left="5668"/>
      </w:pPr>
    </w:p>
    <w:p w:rsidR="00A566D6" w:rsidRDefault="00A566D6" w:rsidP="0024437B">
      <w:pPr>
        <w:tabs>
          <w:tab w:val="left" w:pos="5668"/>
        </w:tabs>
        <w:ind w:left="5668"/>
      </w:pPr>
    </w:p>
    <w:p w:rsidR="00A566D6" w:rsidRDefault="00A566D6" w:rsidP="0024437B">
      <w:pPr>
        <w:tabs>
          <w:tab w:val="left" w:pos="5668"/>
        </w:tabs>
        <w:ind w:left="5668"/>
      </w:pPr>
    </w:p>
    <w:p w:rsidR="00A566D6" w:rsidRDefault="00A566D6" w:rsidP="0024437B">
      <w:pPr>
        <w:tabs>
          <w:tab w:val="left" w:pos="5668"/>
        </w:tabs>
        <w:ind w:left="5668"/>
      </w:pPr>
    </w:p>
    <w:p w:rsidR="00765237" w:rsidRDefault="00765237" w:rsidP="0024437B">
      <w:pPr>
        <w:tabs>
          <w:tab w:val="left" w:pos="5668"/>
        </w:tabs>
        <w:ind w:left="5668"/>
      </w:pPr>
    </w:p>
    <w:p w:rsidR="00765237" w:rsidRDefault="00765237" w:rsidP="0024437B">
      <w:pPr>
        <w:tabs>
          <w:tab w:val="left" w:pos="5668"/>
        </w:tabs>
        <w:ind w:left="5668"/>
      </w:pPr>
    </w:p>
    <w:p w:rsidR="00A566D6" w:rsidRDefault="00A566D6" w:rsidP="0024437B">
      <w:pPr>
        <w:tabs>
          <w:tab w:val="left" w:pos="5668"/>
        </w:tabs>
        <w:ind w:left="5668"/>
      </w:pPr>
    </w:p>
    <w:p w:rsidR="00A566D6" w:rsidRDefault="00A566D6" w:rsidP="0024437B">
      <w:pPr>
        <w:tabs>
          <w:tab w:val="left" w:pos="5668"/>
        </w:tabs>
        <w:ind w:left="5668"/>
      </w:pPr>
    </w:p>
    <w:p w:rsidR="00A566D6" w:rsidRPr="00E73B39" w:rsidRDefault="00A566D6" w:rsidP="00A566D6">
      <w:pPr>
        <w:shd w:val="clear" w:color="auto" w:fill="FFFFFF"/>
        <w:ind w:right="-6"/>
        <w:jc w:val="right"/>
        <w:rPr>
          <w:color w:val="000000"/>
          <w:spacing w:val="-1"/>
        </w:rPr>
      </w:pPr>
      <w:r>
        <w:rPr>
          <w:color w:val="000000"/>
          <w:spacing w:val="-1"/>
          <w:sz w:val="28"/>
          <w:szCs w:val="28"/>
        </w:rPr>
        <w:lastRenderedPageBreak/>
        <w:t xml:space="preserve">  </w:t>
      </w:r>
      <w:r w:rsidRPr="00817C3A">
        <w:rPr>
          <w:color w:val="000000"/>
          <w:spacing w:val="-1"/>
          <w:sz w:val="28"/>
          <w:szCs w:val="28"/>
        </w:rPr>
        <w:t xml:space="preserve">    </w:t>
      </w:r>
      <w:r w:rsidRPr="00E73B39">
        <w:rPr>
          <w:color w:val="000000"/>
          <w:spacing w:val="-1"/>
        </w:rPr>
        <w:t xml:space="preserve">Приложение </w:t>
      </w:r>
      <w:proofErr w:type="gramStart"/>
      <w:r w:rsidRPr="00E73B39">
        <w:rPr>
          <w:color w:val="000000"/>
          <w:spacing w:val="-1"/>
        </w:rPr>
        <w:t>к</w:t>
      </w:r>
      <w:proofErr w:type="gramEnd"/>
    </w:p>
    <w:p w:rsidR="00A566D6" w:rsidRPr="00E73B39" w:rsidRDefault="00A566D6" w:rsidP="00A566D6">
      <w:pPr>
        <w:shd w:val="clear" w:color="auto" w:fill="FFFFFF"/>
        <w:ind w:right="-6" w:firstLine="601"/>
        <w:jc w:val="right"/>
        <w:rPr>
          <w:color w:val="000000"/>
          <w:spacing w:val="-2"/>
        </w:rPr>
      </w:pPr>
      <w:r w:rsidRPr="00E73B39">
        <w:rPr>
          <w:color w:val="000000"/>
          <w:spacing w:val="-2"/>
        </w:rPr>
        <w:t xml:space="preserve">       Постановлению Главы </w:t>
      </w:r>
    </w:p>
    <w:p w:rsidR="00A566D6" w:rsidRPr="00E73B39" w:rsidRDefault="00A566D6" w:rsidP="00A566D6">
      <w:pPr>
        <w:shd w:val="clear" w:color="auto" w:fill="FFFFFF"/>
        <w:ind w:right="-6" w:firstLine="601"/>
        <w:jc w:val="right"/>
        <w:rPr>
          <w:color w:val="000000"/>
          <w:spacing w:val="-2"/>
        </w:rPr>
      </w:pPr>
      <w:r w:rsidRPr="00E73B39">
        <w:rPr>
          <w:color w:val="000000"/>
          <w:spacing w:val="-2"/>
        </w:rPr>
        <w:t>муниципального образования</w:t>
      </w:r>
    </w:p>
    <w:p w:rsidR="00A566D6" w:rsidRPr="00E73B39" w:rsidRDefault="00A566D6" w:rsidP="00A566D6">
      <w:pPr>
        <w:shd w:val="clear" w:color="auto" w:fill="FFFFFF"/>
        <w:ind w:right="-6" w:firstLine="601"/>
        <w:jc w:val="right"/>
        <w:rPr>
          <w:color w:val="000000"/>
        </w:rPr>
      </w:pPr>
      <w:r w:rsidRPr="00E73B39">
        <w:rPr>
          <w:color w:val="000000"/>
          <w:spacing w:val="-2"/>
        </w:rPr>
        <w:t xml:space="preserve">Сейкинского сельского поселения    </w:t>
      </w:r>
    </w:p>
    <w:p w:rsidR="00A566D6" w:rsidRPr="00BF57B2" w:rsidRDefault="00A566D6" w:rsidP="00A566D6">
      <w:pPr>
        <w:pStyle w:val="ConsPlusNormal"/>
        <w:ind w:firstLine="0"/>
        <w:jc w:val="right"/>
        <w:outlineLvl w:val="0"/>
        <w:rPr>
          <w:rFonts w:ascii="Times New Roman" w:hAnsi="Times New Roman" w:cs="Times New Roman"/>
          <w:sz w:val="28"/>
          <w:szCs w:val="28"/>
        </w:rPr>
      </w:pPr>
      <w:r w:rsidRPr="00BF57B2">
        <w:rPr>
          <w:rFonts w:ascii="Times New Roman" w:hAnsi="Times New Roman" w:cs="Times New Roman"/>
          <w:sz w:val="24"/>
          <w:szCs w:val="24"/>
        </w:rPr>
        <w:t xml:space="preserve">от </w:t>
      </w:r>
      <w:r w:rsidR="00765237">
        <w:rPr>
          <w:rFonts w:ascii="Times New Roman" w:hAnsi="Times New Roman" w:cs="Times New Roman"/>
          <w:sz w:val="24"/>
          <w:szCs w:val="24"/>
        </w:rPr>
        <w:t>14.04.2016г. № 33</w:t>
      </w:r>
    </w:p>
    <w:p w:rsidR="0024437B" w:rsidRDefault="0024437B" w:rsidP="0024437B">
      <w:pPr>
        <w:autoSpaceDE w:val="0"/>
        <w:autoSpaceDN w:val="0"/>
        <w:adjustRightInd w:val="0"/>
        <w:ind w:firstLine="709"/>
        <w:jc w:val="right"/>
        <w:rPr>
          <w:caps/>
          <w:sz w:val="26"/>
          <w:szCs w:val="28"/>
        </w:rPr>
      </w:pPr>
    </w:p>
    <w:p w:rsidR="0024437B" w:rsidRDefault="0024437B" w:rsidP="0024437B">
      <w:pPr>
        <w:widowControl w:val="0"/>
        <w:autoSpaceDE w:val="0"/>
        <w:autoSpaceDN w:val="0"/>
        <w:adjustRightInd w:val="0"/>
        <w:ind w:firstLine="539"/>
        <w:jc w:val="center"/>
        <w:rPr>
          <w:b/>
          <w:sz w:val="28"/>
          <w:szCs w:val="28"/>
        </w:rPr>
      </w:pPr>
      <w:r>
        <w:rPr>
          <w:b/>
          <w:sz w:val="28"/>
          <w:szCs w:val="28"/>
        </w:rPr>
        <w:t>АДМИНИСТРАТИВНЫЙ РЕГЛАМЕНТ</w:t>
      </w:r>
    </w:p>
    <w:p w:rsidR="0024437B" w:rsidRDefault="0024437B" w:rsidP="0024437B">
      <w:pPr>
        <w:widowControl w:val="0"/>
        <w:suppressAutoHyphens/>
        <w:autoSpaceDE w:val="0"/>
        <w:autoSpaceDN w:val="0"/>
        <w:adjustRightInd w:val="0"/>
        <w:ind w:firstLine="720"/>
        <w:jc w:val="center"/>
        <w:rPr>
          <w:sz w:val="28"/>
          <w:szCs w:val="28"/>
        </w:rPr>
      </w:pPr>
      <w:r>
        <w:rPr>
          <w:rFonts w:ascii="Times New Roman CYR" w:hAnsi="Times New Roman CYR" w:cs="Times New Roman CYR"/>
          <w:b/>
          <w:bCs/>
          <w:sz w:val="28"/>
          <w:szCs w:val="28"/>
        </w:rPr>
        <w:t>предоставления муниципальной услуги</w:t>
      </w:r>
      <w:r>
        <w:rPr>
          <w:rFonts w:ascii="Times New Roman CYR" w:hAnsi="Times New Roman CYR" w:cs="Times New Roman CYR"/>
          <w:b/>
          <w:sz w:val="28"/>
          <w:szCs w:val="28"/>
        </w:rPr>
        <w:t xml:space="preserve"> </w:t>
      </w:r>
      <w:r>
        <w:rPr>
          <w:b/>
          <w:sz w:val="28"/>
          <w:szCs w:val="28"/>
        </w:rPr>
        <w:t>«</w:t>
      </w:r>
      <w:r w:rsidR="00960AEF">
        <w:rPr>
          <w:b/>
          <w:bCs/>
          <w:sz w:val="28"/>
          <w:szCs w:val="28"/>
        </w:rPr>
        <w:t>Предоставление градостроительного плана земельного участка</w:t>
      </w:r>
      <w:r>
        <w:rPr>
          <w:b/>
          <w:sz w:val="28"/>
          <w:szCs w:val="28"/>
        </w:rPr>
        <w:t>»</w:t>
      </w:r>
    </w:p>
    <w:p w:rsidR="0024437B" w:rsidRDefault="0024437B" w:rsidP="0024437B">
      <w:pPr>
        <w:autoSpaceDE w:val="0"/>
        <w:autoSpaceDN w:val="0"/>
        <w:adjustRightInd w:val="0"/>
        <w:ind w:firstLine="709"/>
        <w:jc w:val="center"/>
        <w:rPr>
          <w:sz w:val="26"/>
          <w:szCs w:val="28"/>
        </w:rPr>
      </w:pPr>
    </w:p>
    <w:p w:rsidR="0024437B" w:rsidRDefault="0024437B" w:rsidP="0024437B">
      <w:pPr>
        <w:autoSpaceDE w:val="0"/>
        <w:autoSpaceDN w:val="0"/>
        <w:adjustRightInd w:val="0"/>
        <w:ind w:firstLine="709"/>
        <w:jc w:val="center"/>
        <w:rPr>
          <w:b/>
          <w:sz w:val="28"/>
          <w:szCs w:val="28"/>
        </w:rPr>
      </w:pPr>
      <w:r>
        <w:rPr>
          <w:b/>
          <w:sz w:val="28"/>
          <w:szCs w:val="28"/>
          <w:lang w:val="en-US"/>
        </w:rPr>
        <w:t>I</w:t>
      </w:r>
      <w:r>
        <w:rPr>
          <w:b/>
          <w:sz w:val="28"/>
          <w:szCs w:val="28"/>
        </w:rPr>
        <w:t>. Общие положения</w:t>
      </w:r>
    </w:p>
    <w:p w:rsidR="0024437B" w:rsidRDefault="0024437B" w:rsidP="0024437B">
      <w:pPr>
        <w:ind w:firstLine="709"/>
        <w:jc w:val="center"/>
        <w:rPr>
          <w:sz w:val="26"/>
          <w:szCs w:val="28"/>
        </w:rPr>
      </w:pPr>
    </w:p>
    <w:p w:rsidR="00C95EB1" w:rsidRPr="000F3240" w:rsidRDefault="00C95EB1" w:rsidP="00B8020B">
      <w:pPr>
        <w:pStyle w:val="ConsPlusNormal"/>
        <w:widowControl/>
        <w:numPr>
          <w:ilvl w:val="1"/>
          <w:numId w:val="10"/>
        </w:numPr>
        <w:ind w:left="0" w:firstLine="567"/>
        <w:jc w:val="both"/>
        <w:outlineLvl w:val="0"/>
        <w:rPr>
          <w:rFonts w:ascii="Times New Roman" w:hAnsi="Times New Roman" w:cs="Times New Roman"/>
          <w:sz w:val="28"/>
          <w:szCs w:val="28"/>
        </w:rPr>
      </w:pPr>
      <w:r w:rsidRPr="00F506A0">
        <w:rPr>
          <w:rFonts w:ascii="Times New Roman" w:hAnsi="Times New Roman" w:cs="Times New Roman"/>
          <w:sz w:val="28"/>
          <w:szCs w:val="28"/>
        </w:rPr>
        <w:t xml:space="preserve"> Настоящий </w:t>
      </w:r>
      <w:r w:rsidR="0024437B" w:rsidRPr="00F506A0">
        <w:rPr>
          <w:rFonts w:ascii="Times New Roman" w:hAnsi="Times New Roman" w:cs="Times New Roman"/>
          <w:sz w:val="28"/>
          <w:szCs w:val="28"/>
        </w:rPr>
        <w:t xml:space="preserve">Административный регламент  по предоставлению </w:t>
      </w:r>
      <w:r w:rsidRPr="00F506A0">
        <w:rPr>
          <w:rFonts w:ascii="Times New Roman" w:hAnsi="Times New Roman" w:cs="Times New Roman"/>
          <w:sz w:val="28"/>
          <w:szCs w:val="28"/>
        </w:rPr>
        <w:t>администрацией Сейкинского сельского поселения М</w:t>
      </w:r>
      <w:r w:rsidR="0024437B" w:rsidRPr="00F506A0">
        <w:rPr>
          <w:rFonts w:ascii="Times New Roman" w:hAnsi="Times New Roman" w:cs="Times New Roman"/>
          <w:sz w:val="28"/>
          <w:szCs w:val="28"/>
        </w:rPr>
        <w:t xml:space="preserve">униципальной услуги </w:t>
      </w:r>
      <w:r w:rsidR="0024437B" w:rsidRPr="00C95EB1">
        <w:rPr>
          <w:rFonts w:ascii="Times New Roman" w:hAnsi="Times New Roman" w:cs="Times New Roman"/>
          <w:b/>
          <w:sz w:val="28"/>
          <w:szCs w:val="28"/>
        </w:rPr>
        <w:t>«</w:t>
      </w:r>
      <w:r w:rsidR="00960AEF" w:rsidRPr="00960AEF">
        <w:rPr>
          <w:rFonts w:ascii="Times New Roman" w:hAnsi="Times New Roman" w:cs="Times New Roman"/>
          <w:b/>
          <w:bCs/>
          <w:sz w:val="28"/>
          <w:szCs w:val="28"/>
        </w:rPr>
        <w:t>Предоставление градостроительного плана земельного участка</w:t>
      </w:r>
      <w:r w:rsidR="0024437B" w:rsidRPr="00C95EB1">
        <w:rPr>
          <w:rFonts w:ascii="Times New Roman" w:hAnsi="Times New Roman" w:cs="Times New Roman"/>
          <w:b/>
          <w:sz w:val="28"/>
          <w:szCs w:val="28"/>
        </w:rPr>
        <w:t>»</w:t>
      </w:r>
      <w:r w:rsidR="0024437B">
        <w:rPr>
          <w:sz w:val="28"/>
          <w:szCs w:val="28"/>
        </w:rPr>
        <w:t xml:space="preserve"> </w:t>
      </w:r>
      <w:r w:rsidR="0024437B" w:rsidRPr="00C95EB1">
        <w:rPr>
          <w:rFonts w:ascii="Times New Roman" w:hAnsi="Times New Roman" w:cs="Times New Roman"/>
          <w:sz w:val="28"/>
          <w:szCs w:val="28"/>
        </w:rPr>
        <w:t>(далее – Административный регламент) разработан в целях повышения качества предоставления муниципальной услуги</w:t>
      </w:r>
      <w:r>
        <w:rPr>
          <w:rFonts w:ascii="Times New Roman" w:hAnsi="Times New Roman" w:cs="Times New Roman"/>
          <w:sz w:val="28"/>
          <w:szCs w:val="28"/>
        </w:rPr>
        <w:t>.</w:t>
      </w:r>
      <w:r w:rsidR="0024437B">
        <w:rPr>
          <w:sz w:val="28"/>
          <w:szCs w:val="28"/>
        </w:rPr>
        <w:t xml:space="preserve"> </w:t>
      </w:r>
      <w:r w:rsidRPr="000F3240">
        <w:rPr>
          <w:rFonts w:ascii="Times New Roman" w:hAnsi="Times New Roman" w:cs="Times New Roman"/>
          <w:sz w:val="28"/>
          <w:szCs w:val="28"/>
        </w:rPr>
        <w:t>Административный регламент определяет сроки и последовательно</w:t>
      </w:r>
      <w:r>
        <w:rPr>
          <w:rFonts w:ascii="Times New Roman" w:hAnsi="Times New Roman" w:cs="Times New Roman"/>
          <w:sz w:val="28"/>
          <w:szCs w:val="28"/>
        </w:rPr>
        <w:t>сть действий (административных п</w:t>
      </w:r>
      <w:r w:rsidRPr="000F3240">
        <w:rPr>
          <w:rFonts w:ascii="Times New Roman" w:hAnsi="Times New Roman" w:cs="Times New Roman"/>
          <w:sz w:val="28"/>
          <w:szCs w:val="28"/>
        </w:rPr>
        <w:t xml:space="preserve">роцедур) при оказании </w:t>
      </w:r>
      <w:r w:rsidR="00737B39" w:rsidRPr="000F3240">
        <w:rPr>
          <w:rFonts w:ascii="Times New Roman" w:hAnsi="Times New Roman" w:cs="Times New Roman"/>
          <w:sz w:val="28"/>
          <w:szCs w:val="28"/>
        </w:rPr>
        <w:t>Муниципальной</w:t>
      </w:r>
      <w:r w:rsidRPr="000F3240">
        <w:rPr>
          <w:rFonts w:ascii="Times New Roman" w:hAnsi="Times New Roman" w:cs="Times New Roman"/>
          <w:sz w:val="28"/>
          <w:szCs w:val="28"/>
        </w:rPr>
        <w:t xml:space="preserve"> услуги. </w:t>
      </w:r>
    </w:p>
    <w:p w:rsidR="00C95EB1" w:rsidRDefault="00B8020B" w:rsidP="00C95EB1">
      <w:pPr>
        <w:pStyle w:val="ac"/>
        <w:ind w:firstLine="567"/>
        <w:jc w:val="both"/>
        <w:rPr>
          <w:rFonts w:ascii="Times New Roman" w:hAnsi="Times New Roman" w:cs="Times New Roman"/>
          <w:sz w:val="28"/>
          <w:szCs w:val="28"/>
        </w:rPr>
      </w:pPr>
      <w:r>
        <w:rPr>
          <w:rFonts w:ascii="Times New Roman" w:hAnsi="Times New Roman" w:cs="Times New Roman"/>
          <w:sz w:val="28"/>
          <w:szCs w:val="28"/>
        </w:rPr>
        <w:t>1.2</w:t>
      </w:r>
      <w:r w:rsidR="00C95EB1" w:rsidRPr="00F557AD">
        <w:rPr>
          <w:rFonts w:ascii="Times New Roman" w:hAnsi="Times New Roman" w:cs="Times New Roman"/>
          <w:sz w:val="28"/>
          <w:szCs w:val="28"/>
        </w:rPr>
        <w:t>. Предоставление муниципальной услуги осуществляет специалист администрации Сейкинского сельского поселения.</w:t>
      </w:r>
    </w:p>
    <w:p w:rsidR="00C95EB1" w:rsidRPr="00F557AD" w:rsidRDefault="00B8020B" w:rsidP="00C95EB1">
      <w:pPr>
        <w:pStyle w:val="ac"/>
        <w:ind w:firstLine="567"/>
        <w:jc w:val="both"/>
        <w:rPr>
          <w:rFonts w:ascii="Times New Roman" w:hAnsi="Times New Roman" w:cs="Times New Roman"/>
          <w:sz w:val="28"/>
          <w:szCs w:val="28"/>
        </w:rPr>
      </w:pPr>
      <w:r>
        <w:rPr>
          <w:rFonts w:ascii="Times New Roman" w:hAnsi="Times New Roman" w:cs="Times New Roman"/>
          <w:sz w:val="28"/>
          <w:szCs w:val="28"/>
        </w:rPr>
        <w:t>1.</w:t>
      </w:r>
      <w:r w:rsidR="00C95EB1" w:rsidRPr="00F557AD">
        <w:rPr>
          <w:rFonts w:ascii="Times New Roman" w:hAnsi="Times New Roman" w:cs="Times New Roman"/>
          <w:sz w:val="28"/>
          <w:szCs w:val="28"/>
        </w:rPr>
        <w:t>3. Информирование о порядке предоставления муниципальной услуги осуществляется Администрацией Сейкинского  сельского поселения:</w:t>
      </w:r>
    </w:p>
    <w:p w:rsidR="00C95EB1" w:rsidRPr="00F557AD" w:rsidRDefault="00C95EB1" w:rsidP="00C95EB1">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-посредством размещения информации, в том числе о графике приема заявителей и номерах телефонов для справок (консультаций) на официальном Интернет-сайте  http://vseika.ru;</w:t>
      </w:r>
    </w:p>
    <w:p w:rsidR="00C95EB1" w:rsidRPr="00F557AD" w:rsidRDefault="00C95EB1" w:rsidP="00C95EB1">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-на информационных стендах в помещении Администрации по работе с обращениями граждан;</w:t>
      </w:r>
    </w:p>
    <w:p w:rsidR="00C95EB1" w:rsidRPr="00F557AD" w:rsidRDefault="00C95EB1" w:rsidP="00C95EB1">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 номерам телефонов для справок;</w:t>
      </w:r>
    </w:p>
    <w:p w:rsidR="00C95EB1" w:rsidRPr="00F557AD" w:rsidRDefault="00C95EB1" w:rsidP="00C95EB1">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-в средствах массовой информации;</w:t>
      </w:r>
    </w:p>
    <w:p w:rsidR="00C95EB1" w:rsidRPr="00817C3A" w:rsidRDefault="00C95EB1" w:rsidP="00C95EB1">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w:t>
      </w:r>
      <w:proofErr w:type="gramStart"/>
      <w:r w:rsidRPr="00817C3A">
        <w:rPr>
          <w:rFonts w:ascii="Times New Roman" w:hAnsi="Times New Roman" w:cs="Times New Roman"/>
          <w:sz w:val="28"/>
          <w:szCs w:val="28"/>
        </w:rPr>
        <w:t>портале</w:t>
      </w:r>
      <w:proofErr w:type="gramEnd"/>
      <w:r w:rsidRPr="00817C3A">
        <w:rPr>
          <w:rFonts w:ascii="Times New Roman" w:hAnsi="Times New Roman" w:cs="Times New Roman"/>
          <w:sz w:val="28"/>
          <w:szCs w:val="28"/>
        </w:rPr>
        <w:t xml:space="preserve"> государственных и муниципальных услуг (http://www.gosuslugi.ru).</w:t>
      </w:r>
    </w:p>
    <w:p w:rsidR="00C95EB1" w:rsidRPr="00817C3A" w:rsidRDefault="00B8020B" w:rsidP="00C95EB1">
      <w:pPr>
        <w:pStyle w:val="ac"/>
        <w:ind w:firstLine="567"/>
        <w:jc w:val="both"/>
        <w:rPr>
          <w:rFonts w:ascii="Times New Roman" w:hAnsi="Times New Roman" w:cs="Times New Roman"/>
          <w:b/>
          <w:sz w:val="28"/>
          <w:szCs w:val="28"/>
        </w:rPr>
      </w:pPr>
      <w:r>
        <w:rPr>
          <w:rFonts w:ascii="Times New Roman" w:hAnsi="Times New Roman" w:cs="Times New Roman"/>
          <w:sz w:val="28"/>
          <w:szCs w:val="28"/>
        </w:rPr>
        <w:t>1.</w:t>
      </w:r>
      <w:r w:rsidR="00653F06">
        <w:rPr>
          <w:rFonts w:ascii="Times New Roman" w:hAnsi="Times New Roman" w:cs="Times New Roman"/>
          <w:sz w:val="28"/>
          <w:szCs w:val="28"/>
        </w:rPr>
        <w:t>4</w:t>
      </w:r>
      <w:r w:rsidR="00C95EB1" w:rsidRPr="00817C3A">
        <w:rPr>
          <w:rFonts w:ascii="Times New Roman" w:hAnsi="Times New Roman" w:cs="Times New Roman"/>
          <w:sz w:val="28"/>
          <w:szCs w:val="28"/>
        </w:rPr>
        <w:t xml:space="preserve">. Информирование о порядке предоставления муниципальной услуги производится по адресу: </w:t>
      </w:r>
      <w:r w:rsidR="00C95EB1" w:rsidRPr="00817C3A">
        <w:rPr>
          <w:rFonts w:ascii="Times New Roman" w:hAnsi="Times New Roman" w:cs="Times New Roman"/>
          <w:b/>
          <w:sz w:val="28"/>
          <w:szCs w:val="28"/>
        </w:rPr>
        <w:t>649189,Республика Алтай, Чойский район, с. Сейка ул. Школьная,37г</w:t>
      </w:r>
    </w:p>
    <w:p w:rsidR="00C95EB1" w:rsidRPr="00817C3A" w:rsidRDefault="00C95EB1" w:rsidP="00C95EB1">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Телефон для справок и предварительной записи: </w:t>
      </w:r>
      <w:r w:rsidRPr="00817C3A">
        <w:rPr>
          <w:rFonts w:ascii="Times New Roman" w:hAnsi="Times New Roman" w:cs="Times New Roman"/>
          <w:b/>
          <w:sz w:val="28"/>
          <w:szCs w:val="28"/>
        </w:rPr>
        <w:t>8(38840)26409.</w:t>
      </w:r>
    </w:p>
    <w:p w:rsidR="00C95EB1" w:rsidRPr="00765237" w:rsidRDefault="00C95EB1" w:rsidP="00C95EB1">
      <w:pPr>
        <w:pStyle w:val="ac"/>
        <w:ind w:firstLine="567"/>
        <w:jc w:val="both"/>
        <w:rPr>
          <w:rFonts w:ascii="Times New Roman" w:hAnsi="Times New Roman" w:cs="Times New Roman"/>
          <w:sz w:val="28"/>
          <w:szCs w:val="28"/>
          <w:lang w:val="en-US"/>
        </w:rPr>
      </w:pPr>
      <w:r w:rsidRPr="00817C3A">
        <w:rPr>
          <w:rFonts w:ascii="Times New Roman" w:hAnsi="Times New Roman" w:cs="Times New Roman"/>
          <w:sz w:val="28"/>
          <w:szCs w:val="28"/>
          <w:lang w:val="it-IT"/>
        </w:rPr>
        <w:t>E</w:t>
      </w:r>
      <w:r w:rsidRPr="00765237">
        <w:rPr>
          <w:rFonts w:ascii="Times New Roman" w:hAnsi="Times New Roman" w:cs="Times New Roman"/>
          <w:sz w:val="28"/>
          <w:szCs w:val="28"/>
          <w:lang w:val="en-US"/>
        </w:rPr>
        <w:t>-</w:t>
      </w:r>
      <w:r w:rsidRPr="00817C3A">
        <w:rPr>
          <w:rFonts w:ascii="Times New Roman" w:hAnsi="Times New Roman" w:cs="Times New Roman"/>
          <w:sz w:val="28"/>
          <w:szCs w:val="28"/>
          <w:lang w:val="it-IT"/>
        </w:rPr>
        <w:t>mail</w:t>
      </w:r>
      <w:r w:rsidRPr="00765237">
        <w:rPr>
          <w:rFonts w:ascii="Times New Roman" w:hAnsi="Times New Roman" w:cs="Times New Roman"/>
          <w:sz w:val="28"/>
          <w:szCs w:val="28"/>
          <w:lang w:val="en-US"/>
        </w:rPr>
        <w:t xml:space="preserve">: </w:t>
      </w:r>
      <w:r w:rsidRPr="00817C3A">
        <w:rPr>
          <w:rFonts w:ascii="Times New Roman" w:hAnsi="Times New Roman" w:cs="Times New Roman"/>
          <w:b/>
          <w:sz w:val="28"/>
          <w:szCs w:val="28"/>
          <w:lang w:val="en-US"/>
        </w:rPr>
        <w:t>wesela</w:t>
      </w:r>
      <w:r w:rsidRPr="00765237">
        <w:rPr>
          <w:rFonts w:ascii="Times New Roman" w:hAnsi="Times New Roman" w:cs="Times New Roman"/>
          <w:b/>
          <w:sz w:val="28"/>
          <w:szCs w:val="28"/>
          <w:lang w:val="en-US"/>
        </w:rPr>
        <w:t>-</w:t>
      </w:r>
      <w:r w:rsidRPr="00817C3A">
        <w:rPr>
          <w:rFonts w:ascii="Times New Roman" w:hAnsi="Times New Roman" w:cs="Times New Roman"/>
          <w:b/>
          <w:sz w:val="28"/>
          <w:szCs w:val="28"/>
          <w:lang w:val="en-US"/>
        </w:rPr>
        <w:t>seika</w:t>
      </w:r>
      <w:r w:rsidRPr="00765237">
        <w:rPr>
          <w:rFonts w:ascii="Times New Roman" w:hAnsi="Times New Roman" w:cs="Times New Roman"/>
          <w:b/>
          <w:sz w:val="28"/>
          <w:szCs w:val="28"/>
          <w:lang w:val="en-US"/>
        </w:rPr>
        <w:t>@</w:t>
      </w:r>
      <w:r w:rsidRPr="00817C3A">
        <w:rPr>
          <w:rFonts w:ascii="Times New Roman" w:hAnsi="Times New Roman" w:cs="Times New Roman"/>
          <w:b/>
          <w:sz w:val="28"/>
          <w:szCs w:val="28"/>
          <w:lang w:val="en-US"/>
        </w:rPr>
        <w:t>mail</w:t>
      </w:r>
      <w:r w:rsidRPr="00765237">
        <w:rPr>
          <w:rFonts w:ascii="Times New Roman" w:hAnsi="Times New Roman" w:cs="Times New Roman"/>
          <w:b/>
          <w:sz w:val="28"/>
          <w:szCs w:val="28"/>
          <w:lang w:val="en-US"/>
        </w:rPr>
        <w:t>.</w:t>
      </w:r>
      <w:r w:rsidRPr="00817C3A">
        <w:rPr>
          <w:rFonts w:ascii="Times New Roman" w:hAnsi="Times New Roman" w:cs="Times New Roman"/>
          <w:b/>
          <w:sz w:val="28"/>
          <w:szCs w:val="28"/>
          <w:lang w:val="en-US"/>
        </w:rPr>
        <w:t>ru</w:t>
      </w:r>
    </w:p>
    <w:p w:rsidR="0024437B" w:rsidRDefault="00B8020B" w:rsidP="00C95EB1">
      <w:pPr>
        <w:widowControl w:val="0"/>
        <w:suppressAutoHyphens/>
        <w:autoSpaceDE w:val="0"/>
        <w:autoSpaceDN w:val="0"/>
        <w:adjustRightInd w:val="0"/>
        <w:ind w:firstLine="540"/>
        <w:jc w:val="both"/>
        <w:rPr>
          <w:sz w:val="28"/>
          <w:szCs w:val="28"/>
        </w:rPr>
      </w:pPr>
      <w:r>
        <w:rPr>
          <w:sz w:val="28"/>
          <w:szCs w:val="28"/>
        </w:rPr>
        <w:t>1.</w:t>
      </w:r>
      <w:r w:rsidR="00653F06">
        <w:rPr>
          <w:sz w:val="28"/>
          <w:szCs w:val="28"/>
        </w:rPr>
        <w:t>5</w:t>
      </w:r>
      <w:r w:rsidR="00C95EB1" w:rsidRPr="00817C3A">
        <w:rPr>
          <w:sz w:val="28"/>
          <w:szCs w:val="28"/>
        </w:rPr>
        <w:t>. Заявление с приложением  документов в электронной форме может быть направлено через официальный Интернет-сайт Администрации  Сейкинского сельского поселения</w:t>
      </w:r>
      <w:r w:rsidR="00C95EB1" w:rsidRPr="00817C3A">
        <w:rPr>
          <w:b/>
          <w:sz w:val="28"/>
          <w:szCs w:val="28"/>
        </w:rPr>
        <w:t xml:space="preserve"> </w:t>
      </w:r>
      <w:r w:rsidR="00C95EB1" w:rsidRPr="00817C3A">
        <w:rPr>
          <w:b/>
          <w:sz w:val="28"/>
          <w:szCs w:val="28"/>
          <w:lang w:val="en-US"/>
        </w:rPr>
        <w:t>http</w:t>
      </w:r>
      <w:r w:rsidR="00C95EB1" w:rsidRPr="00817C3A">
        <w:rPr>
          <w:b/>
          <w:sz w:val="28"/>
          <w:szCs w:val="28"/>
        </w:rPr>
        <w:t>://</w:t>
      </w:r>
      <w:proofErr w:type="spellStart"/>
      <w:r w:rsidR="00C95EB1" w:rsidRPr="00817C3A">
        <w:rPr>
          <w:b/>
          <w:sz w:val="28"/>
          <w:szCs w:val="28"/>
          <w:lang w:val="en-US"/>
        </w:rPr>
        <w:t>vseika</w:t>
      </w:r>
      <w:proofErr w:type="spellEnd"/>
      <w:r w:rsidR="00C95EB1" w:rsidRPr="00817C3A">
        <w:rPr>
          <w:b/>
          <w:sz w:val="28"/>
          <w:szCs w:val="28"/>
        </w:rPr>
        <w:t>.</w:t>
      </w:r>
      <w:proofErr w:type="spellStart"/>
      <w:r w:rsidR="00C95EB1" w:rsidRPr="00817C3A">
        <w:rPr>
          <w:b/>
          <w:sz w:val="28"/>
          <w:szCs w:val="28"/>
          <w:lang w:val="en-US"/>
        </w:rPr>
        <w:t>ru</w:t>
      </w:r>
      <w:proofErr w:type="spellEnd"/>
      <w:r w:rsidR="00C95EB1" w:rsidRPr="00817C3A">
        <w:rPr>
          <w:sz w:val="28"/>
          <w:szCs w:val="28"/>
        </w:rPr>
        <w:t xml:space="preserve">, </w:t>
      </w:r>
      <w:r w:rsidR="00C95EB1" w:rsidRPr="00817C3A">
        <w:rPr>
          <w:color w:val="00B050"/>
          <w:sz w:val="28"/>
          <w:szCs w:val="28"/>
        </w:rPr>
        <w:t xml:space="preserve"> </w:t>
      </w:r>
      <w:r w:rsidR="00C95EB1" w:rsidRPr="00817C3A">
        <w:rPr>
          <w:sz w:val="28"/>
          <w:szCs w:val="28"/>
        </w:rPr>
        <w:t>портал государственных и муниципальных услуг (http://www.gosuslugi.ru)</w:t>
      </w:r>
      <w:r w:rsidR="00C95EB1" w:rsidRPr="00817C3A">
        <w:rPr>
          <w:rFonts w:eastAsia="Calibri"/>
          <w:sz w:val="28"/>
          <w:szCs w:val="28"/>
          <w:lang w:eastAsia="en-US"/>
        </w:rPr>
        <w:t xml:space="preserve"> в том числе с использованием универсальной электронной карты. Для подачи заявления последним способом заявитель должен зарегистрироваться на Портале государственных услуг.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w:t>
      </w:r>
      <w:r w:rsidR="00C95EB1" w:rsidRPr="00817C3A">
        <w:rPr>
          <w:sz w:val="28"/>
          <w:szCs w:val="28"/>
        </w:rPr>
        <w:t>.</w:t>
      </w:r>
    </w:p>
    <w:p w:rsidR="00C95EB1" w:rsidRPr="00817C3A" w:rsidRDefault="00B8020B" w:rsidP="00C95EB1">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653F06">
        <w:rPr>
          <w:rFonts w:ascii="Times New Roman" w:hAnsi="Times New Roman" w:cs="Times New Roman"/>
          <w:sz w:val="28"/>
          <w:szCs w:val="28"/>
        </w:rPr>
        <w:t>6</w:t>
      </w:r>
      <w:r w:rsidR="00C95EB1" w:rsidRPr="00817C3A">
        <w:rPr>
          <w:rFonts w:ascii="Times New Roman" w:hAnsi="Times New Roman" w:cs="Times New Roman"/>
          <w:sz w:val="28"/>
          <w:szCs w:val="28"/>
        </w:rPr>
        <w:t>. 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C95EB1" w:rsidRPr="00817C3A" w:rsidRDefault="00B8020B" w:rsidP="00C95EB1">
      <w:pPr>
        <w:pStyle w:val="ac"/>
        <w:ind w:firstLine="567"/>
        <w:jc w:val="both"/>
        <w:rPr>
          <w:rFonts w:ascii="Times New Roman" w:hAnsi="Times New Roman" w:cs="Times New Roman"/>
          <w:sz w:val="28"/>
          <w:szCs w:val="28"/>
        </w:rPr>
      </w:pPr>
      <w:r>
        <w:rPr>
          <w:rFonts w:ascii="Times New Roman" w:hAnsi="Times New Roman" w:cs="Times New Roman"/>
          <w:sz w:val="28"/>
          <w:szCs w:val="28"/>
        </w:rPr>
        <w:t>1.</w:t>
      </w:r>
      <w:r w:rsidR="00653F06">
        <w:rPr>
          <w:rFonts w:ascii="Times New Roman" w:hAnsi="Times New Roman" w:cs="Times New Roman"/>
          <w:sz w:val="28"/>
          <w:szCs w:val="28"/>
        </w:rPr>
        <w:t>7.</w:t>
      </w:r>
      <w:r w:rsidR="00C95EB1" w:rsidRPr="00817C3A">
        <w:rPr>
          <w:rFonts w:ascii="Times New Roman" w:hAnsi="Times New Roman" w:cs="Times New Roman"/>
          <w:sz w:val="28"/>
          <w:szCs w:val="28"/>
        </w:rPr>
        <w:t xml:space="preserve"> Срок опубликования информации на сайте составляет: 5</w:t>
      </w:r>
      <w:r w:rsidR="00C95EB1" w:rsidRPr="00817C3A">
        <w:rPr>
          <w:rFonts w:ascii="Times New Roman" w:hAnsi="Times New Roman" w:cs="Times New Roman"/>
          <w:color w:val="FF00FF"/>
          <w:sz w:val="28"/>
          <w:szCs w:val="28"/>
        </w:rPr>
        <w:t xml:space="preserve"> </w:t>
      </w:r>
      <w:r w:rsidR="00C95EB1" w:rsidRPr="00817C3A">
        <w:rPr>
          <w:rFonts w:ascii="Times New Roman" w:hAnsi="Times New Roman" w:cs="Times New Roman"/>
          <w:sz w:val="28"/>
          <w:szCs w:val="28"/>
        </w:rPr>
        <w:t>рабочих дней.</w:t>
      </w:r>
    </w:p>
    <w:p w:rsidR="00C95EB1" w:rsidRDefault="00C95EB1" w:rsidP="00C95EB1">
      <w:pPr>
        <w:pStyle w:val="ConsPlusNormal"/>
        <w:ind w:firstLine="567"/>
        <w:jc w:val="center"/>
        <w:rPr>
          <w:rFonts w:ascii="Times New Roman" w:hAnsi="Times New Roman" w:cs="Times New Roman"/>
          <w:b/>
          <w:bCs/>
          <w:sz w:val="28"/>
          <w:szCs w:val="28"/>
        </w:rPr>
      </w:pPr>
    </w:p>
    <w:p w:rsidR="0024437B" w:rsidRDefault="0024437B" w:rsidP="0024437B">
      <w:pPr>
        <w:jc w:val="center"/>
        <w:rPr>
          <w:b/>
          <w:sz w:val="28"/>
          <w:szCs w:val="28"/>
        </w:rPr>
      </w:pPr>
      <w:r>
        <w:rPr>
          <w:b/>
          <w:sz w:val="28"/>
          <w:szCs w:val="28"/>
          <w:lang w:val="en-US"/>
        </w:rPr>
        <w:t>II</w:t>
      </w:r>
      <w:r>
        <w:rPr>
          <w:b/>
          <w:sz w:val="28"/>
          <w:szCs w:val="28"/>
        </w:rPr>
        <w:t>. Стандарт предоставления муниципальной услуги</w:t>
      </w:r>
    </w:p>
    <w:p w:rsidR="00B870D4" w:rsidRPr="006E0AD2" w:rsidRDefault="00B8020B" w:rsidP="00362038">
      <w:pPr>
        <w:ind w:firstLine="567"/>
        <w:jc w:val="both"/>
        <w:rPr>
          <w:sz w:val="28"/>
          <w:szCs w:val="28"/>
        </w:rPr>
      </w:pPr>
      <w:r>
        <w:rPr>
          <w:sz w:val="28"/>
          <w:szCs w:val="28"/>
        </w:rPr>
        <w:t>2.1.</w:t>
      </w:r>
      <w:r w:rsidR="00323800">
        <w:rPr>
          <w:b/>
          <w:sz w:val="28"/>
          <w:szCs w:val="28"/>
        </w:rPr>
        <w:t xml:space="preserve"> </w:t>
      </w:r>
      <w:r w:rsidR="00B870D4" w:rsidRPr="006E0AD2">
        <w:rPr>
          <w:sz w:val="28"/>
          <w:szCs w:val="28"/>
        </w:rPr>
        <w:t xml:space="preserve">Наименование муниципальной услуги: </w:t>
      </w:r>
      <w:r w:rsidR="00640336">
        <w:rPr>
          <w:sz w:val="28"/>
          <w:szCs w:val="28"/>
        </w:rPr>
        <w:t>«</w:t>
      </w:r>
      <w:r w:rsidR="00960AEF">
        <w:rPr>
          <w:sz w:val="28"/>
          <w:szCs w:val="28"/>
        </w:rPr>
        <w:t xml:space="preserve">Предоставление </w:t>
      </w:r>
      <w:r w:rsidR="00B870D4" w:rsidRPr="006E0AD2">
        <w:rPr>
          <w:sz w:val="28"/>
          <w:szCs w:val="28"/>
        </w:rPr>
        <w:t>градостроительного плана земельного участка</w:t>
      </w:r>
      <w:r w:rsidR="00640336">
        <w:rPr>
          <w:sz w:val="28"/>
          <w:szCs w:val="28"/>
        </w:rPr>
        <w:t>»</w:t>
      </w:r>
      <w:r w:rsidR="00B870D4" w:rsidRPr="006E0AD2">
        <w:rPr>
          <w:sz w:val="28"/>
          <w:szCs w:val="28"/>
        </w:rPr>
        <w:t xml:space="preserve"> (</w:t>
      </w:r>
      <w:r w:rsidR="00B2077A">
        <w:rPr>
          <w:sz w:val="28"/>
          <w:szCs w:val="28"/>
        </w:rPr>
        <w:t>далее о  тексту-</w:t>
      </w:r>
      <w:r w:rsidR="00B870D4" w:rsidRPr="006E0AD2">
        <w:rPr>
          <w:sz w:val="28"/>
          <w:szCs w:val="28"/>
        </w:rPr>
        <w:t xml:space="preserve">ГПЗУ).  </w:t>
      </w:r>
    </w:p>
    <w:p w:rsidR="00B870D4" w:rsidRPr="006E0AD2" w:rsidRDefault="00B8020B" w:rsidP="00362038">
      <w:pPr>
        <w:tabs>
          <w:tab w:val="left" w:pos="0"/>
        </w:tabs>
        <w:ind w:firstLine="567"/>
        <w:jc w:val="both"/>
        <w:rPr>
          <w:sz w:val="28"/>
          <w:szCs w:val="28"/>
        </w:rPr>
      </w:pPr>
      <w:r>
        <w:rPr>
          <w:sz w:val="28"/>
          <w:szCs w:val="28"/>
        </w:rPr>
        <w:t>2.2</w:t>
      </w:r>
      <w:r w:rsidR="004C2F85">
        <w:rPr>
          <w:sz w:val="28"/>
          <w:szCs w:val="28"/>
        </w:rPr>
        <w:t xml:space="preserve">. Муниципальная услуга предоставляется </w:t>
      </w:r>
      <w:r w:rsidR="00B870D4" w:rsidRPr="006E0AD2">
        <w:rPr>
          <w:sz w:val="28"/>
          <w:szCs w:val="28"/>
        </w:rPr>
        <w:t>по письменн</w:t>
      </w:r>
      <w:r w:rsidR="004C2F85">
        <w:rPr>
          <w:sz w:val="28"/>
          <w:szCs w:val="28"/>
        </w:rPr>
        <w:t>ому</w:t>
      </w:r>
      <w:r w:rsidR="00B870D4" w:rsidRPr="006E0AD2">
        <w:rPr>
          <w:sz w:val="28"/>
          <w:szCs w:val="28"/>
        </w:rPr>
        <w:t xml:space="preserve"> заявлени</w:t>
      </w:r>
      <w:r w:rsidR="004C2F85">
        <w:rPr>
          <w:sz w:val="28"/>
          <w:szCs w:val="28"/>
        </w:rPr>
        <w:t>ю</w:t>
      </w:r>
      <w:r w:rsidR="00B870D4" w:rsidRPr="006E0AD2">
        <w:rPr>
          <w:sz w:val="28"/>
          <w:szCs w:val="28"/>
        </w:rPr>
        <w:t xml:space="preserve"> физических и юридических лиц.  </w:t>
      </w:r>
    </w:p>
    <w:p w:rsidR="0053766F" w:rsidRPr="00817C3A" w:rsidRDefault="00B8020B" w:rsidP="00362038">
      <w:pPr>
        <w:pStyle w:val="ac"/>
        <w:ind w:firstLine="567"/>
        <w:jc w:val="both"/>
        <w:rPr>
          <w:rFonts w:ascii="Times New Roman" w:hAnsi="Times New Roman" w:cs="Times New Roman"/>
          <w:sz w:val="28"/>
          <w:szCs w:val="28"/>
        </w:rPr>
      </w:pPr>
      <w:r>
        <w:rPr>
          <w:rFonts w:ascii="Times New Roman" w:hAnsi="Times New Roman" w:cs="Times New Roman"/>
          <w:sz w:val="28"/>
          <w:szCs w:val="28"/>
        </w:rPr>
        <w:t>2.3</w:t>
      </w:r>
      <w:r w:rsidR="0053766F" w:rsidRPr="0053766F">
        <w:rPr>
          <w:rFonts w:ascii="Times New Roman" w:hAnsi="Times New Roman" w:cs="Times New Roman"/>
          <w:sz w:val="28"/>
          <w:szCs w:val="28"/>
        </w:rPr>
        <w:t>.</w:t>
      </w:r>
      <w:r w:rsidR="0053766F" w:rsidRPr="00817C3A">
        <w:rPr>
          <w:rFonts w:ascii="Times New Roman" w:hAnsi="Times New Roman" w:cs="Times New Roman"/>
          <w:sz w:val="28"/>
          <w:szCs w:val="28"/>
        </w:rPr>
        <w:t xml:space="preserve"> В рамках предоставления муниципальной услуги осуществля</w:t>
      </w:r>
      <w:r w:rsidR="00F506A0">
        <w:rPr>
          <w:rFonts w:ascii="Times New Roman" w:hAnsi="Times New Roman" w:cs="Times New Roman"/>
          <w:sz w:val="28"/>
          <w:szCs w:val="28"/>
        </w:rPr>
        <w:t>е</w:t>
      </w:r>
      <w:r w:rsidR="0053766F" w:rsidRPr="00817C3A">
        <w:rPr>
          <w:rFonts w:ascii="Times New Roman" w:hAnsi="Times New Roman" w:cs="Times New Roman"/>
          <w:sz w:val="28"/>
          <w:szCs w:val="28"/>
        </w:rPr>
        <w:t>тся деятельность, по реализации исполнения вопросов местного значения, отнесенных к компетенции Администрации Сейкинского сельского поселения.</w:t>
      </w:r>
    </w:p>
    <w:p w:rsidR="0053766F" w:rsidRDefault="00323800" w:rsidP="00B870D4">
      <w:pPr>
        <w:jc w:val="both"/>
        <w:rPr>
          <w:sz w:val="28"/>
          <w:szCs w:val="28"/>
        </w:rPr>
      </w:pPr>
      <w:r>
        <w:rPr>
          <w:sz w:val="28"/>
          <w:szCs w:val="28"/>
        </w:rPr>
        <w:t xml:space="preserve"> </w:t>
      </w:r>
      <w:r w:rsidR="0053766F">
        <w:rPr>
          <w:sz w:val="28"/>
          <w:szCs w:val="28"/>
        </w:rPr>
        <w:t xml:space="preserve">      </w:t>
      </w:r>
      <w:r w:rsidR="00B870D4" w:rsidRPr="006E0AD2">
        <w:rPr>
          <w:sz w:val="28"/>
          <w:szCs w:val="28"/>
        </w:rPr>
        <w:t>Результатом предоставления муниципальной услуги является</w:t>
      </w:r>
      <w:r w:rsidR="0053766F">
        <w:rPr>
          <w:sz w:val="28"/>
          <w:szCs w:val="28"/>
        </w:rPr>
        <w:t>:</w:t>
      </w:r>
      <w:r w:rsidR="00B870D4" w:rsidRPr="006E0AD2">
        <w:rPr>
          <w:sz w:val="28"/>
          <w:szCs w:val="28"/>
        </w:rPr>
        <w:t xml:space="preserve"> </w:t>
      </w:r>
      <w:r w:rsidR="0053766F">
        <w:rPr>
          <w:sz w:val="28"/>
          <w:szCs w:val="28"/>
        </w:rPr>
        <w:t xml:space="preserve"> </w:t>
      </w:r>
    </w:p>
    <w:p w:rsidR="0053766F" w:rsidRDefault="0053766F" w:rsidP="00B870D4">
      <w:pPr>
        <w:jc w:val="both"/>
        <w:rPr>
          <w:sz w:val="28"/>
          <w:szCs w:val="28"/>
        </w:rPr>
      </w:pPr>
      <w:r>
        <w:rPr>
          <w:sz w:val="28"/>
          <w:szCs w:val="28"/>
        </w:rPr>
        <w:t xml:space="preserve">        -</w:t>
      </w:r>
      <w:r w:rsidR="00B870D4" w:rsidRPr="006E0AD2">
        <w:rPr>
          <w:sz w:val="28"/>
          <w:szCs w:val="28"/>
        </w:rPr>
        <w:t xml:space="preserve">градостроительный план земельного участка и </w:t>
      </w:r>
      <w:r w:rsidR="00B870D4">
        <w:rPr>
          <w:sz w:val="28"/>
          <w:szCs w:val="28"/>
        </w:rPr>
        <w:t>постановление</w:t>
      </w:r>
      <w:r w:rsidR="00B870D4" w:rsidRPr="006E0AD2">
        <w:rPr>
          <w:sz w:val="28"/>
          <w:szCs w:val="28"/>
        </w:rPr>
        <w:t xml:space="preserve"> о его утверждении</w:t>
      </w:r>
      <w:r>
        <w:rPr>
          <w:sz w:val="28"/>
          <w:szCs w:val="28"/>
        </w:rPr>
        <w:t>;</w:t>
      </w:r>
    </w:p>
    <w:p w:rsidR="00B870D4" w:rsidRDefault="0053766F" w:rsidP="00B870D4">
      <w:pPr>
        <w:jc w:val="both"/>
        <w:rPr>
          <w:sz w:val="28"/>
          <w:szCs w:val="28"/>
        </w:rPr>
      </w:pPr>
      <w:r>
        <w:rPr>
          <w:sz w:val="28"/>
          <w:szCs w:val="28"/>
        </w:rPr>
        <w:t xml:space="preserve">       -</w:t>
      </w:r>
      <w:r w:rsidR="00B870D4" w:rsidRPr="006E0AD2">
        <w:rPr>
          <w:sz w:val="28"/>
          <w:szCs w:val="28"/>
        </w:rPr>
        <w:t xml:space="preserve"> отказ в предоставлении муниципальной услуги по выдаче ГПЗУ.</w:t>
      </w:r>
    </w:p>
    <w:p w:rsidR="007B04C3" w:rsidRDefault="00B8020B" w:rsidP="00362038">
      <w:pPr>
        <w:spacing w:line="360" w:lineRule="exact"/>
        <w:ind w:firstLine="567"/>
        <w:jc w:val="both"/>
        <w:rPr>
          <w:sz w:val="28"/>
          <w:szCs w:val="28"/>
        </w:rPr>
      </w:pPr>
      <w:r>
        <w:rPr>
          <w:sz w:val="28"/>
          <w:szCs w:val="28"/>
        </w:rPr>
        <w:t>2.4</w:t>
      </w:r>
      <w:r w:rsidR="007B04C3">
        <w:rPr>
          <w:sz w:val="28"/>
          <w:szCs w:val="28"/>
        </w:rPr>
        <w:t>.</w:t>
      </w:r>
      <w:r w:rsidR="00362038">
        <w:rPr>
          <w:sz w:val="28"/>
          <w:szCs w:val="28"/>
        </w:rPr>
        <w:t xml:space="preserve"> </w:t>
      </w:r>
      <w:r w:rsidR="007B04C3" w:rsidRPr="00817C3A">
        <w:rPr>
          <w:sz w:val="28"/>
          <w:szCs w:val="28"/>
        </w:rPr>
        <w:t>Правовыми основаниями для предоставления муниципальной услуги являются:</w:t>
      </w:r>
      <w:r w:rsidR="007B04C3">
        <w:rPr>
          <w:sz w:val="28"/>
          <w:szCs w:val="28"/>
        </w:rPr>
        <w:t xml:space="preserve"> </w:t>
      </w:r>
    </w:p>
    <w:p w:rsidR="007B04C3" w:rsidRDefault="007B04C3" w:rsidP="007B04C3">
      <w:pPr>
        <w:spacing w:line="360" w:lineRule="exact"/>
        <w:jc w:val="both"/>
        <w:rPr>
          <w:sz w:val="28"/>
          <w:szCs w:val="28"/>
        </w:rPr>
      </w:pPr>
      <w:r>
        <w:rPr>
          <w:sz w:val="28"/>
          <w:szCs w:val="28"/>
        </w:rPr>
        <w:t xml:space="preserve">        - Градостроительный кодекс Российской Федерации от 29 декабря 2004 г. № 190-ФЗ;</w:t>
      </w:r>
    </w:p>
    <w:p w:rsidR="007B04C3" w:rsidRDefault="007B04C3" w:rsidP="007B04C3">
      <w:pPr>
        <w:spacing w:line="360" w:lineRule="exact"/>
        <w:jc w:val="both"/>
        <w:rPr>
          <w:sz w:val="28"/>
          <w:szCs w:val="28"/>
        </w:rPr>
      </w:pPr>
      <w:r>
        <w:rPr>
          <w:sz w:val="28"/>
          <w:szCs w:val="28"/>
        </w:rPr>
        <w:t xml:space="preserve">       -Федеральный закон от 31 декабря 2005 г.  № 210-ФЗ «О внесении изменений в Градостроительный кодекс Российской Федерации»;</w:t>
      </w:r>
    </w:p>
    <w:p w:rsidR="007B04C3" w:rsidRDefault="007B04C3" w:rsidP="007B04C3">
      <w:pPr>
        <w:spacing w:line="360" w:lineRule="exact"/>
        <w:jc w:val="both"/>
        <w:rPr>
          <w:sz w:val="28"/>
          <w:szCs w:val="28"/>
        </w:rPr>
      </w:pPr>
      <w:r>
        <w:rPr>
          <w:sz w:val="28"/>
          <w:szCs w:val="28"/>
        </w:rPr>
        <w:t xml:space="preserve">        -Приказ Министерства регионального развития Российской Федерации от 10 мая 2011 г. № 207 «Об утверждении формы градостроительного плана земельного участка»;</w:t>
      </w:r>
    </w:p>
    <w:p w:rsidR="007B04C3" w:rsidRDefault="007B04C3" w:rsidP="007B04C3">
      <w:pPr>
        <w:spacing w:line="360" w:lineRule="exact"/>
        <w:jc w:val="both"/>
        <w:rPr>
          <w:sz w:val="28"/>
          <w:szCs w:val="28"/>
        </w:rPr>
      </w:pPr>
      <w:r>
        <w:rPr>
          <w:sz w:val="28"/>
          <w:szCs w:val="28"/>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Pr>
          <w:sz w:val="28"/>
          <w:szCs w:val="28"/>
        </w:rPr>
        <w:t>Минрегиона</w:t>
      </w:r>
      <w:proofErr w:type="spellEnd"/>
      <w:r>
        <w:rPr>
          <w:sz w:val="28"/>
          <w:szCs w:val="28"/>
        </w:rPr>
        <w:t xml:space="preserve"> РФ от 28.12.2010 г. N 820)</w:t>
      </w:r>
    </w:p>
    <w:p w:rsidR="007B04C3" w:rsidRDefault="007B04C3" w:rsidP="007B04C3">
      <w:pPr>
        <w:spacing w:line="360" w:lineRule="exact"/>
        <w:ind w:firstLine="709"/>
        <w:jc w:val="both"/>
        <w:rPr>
          <w:sz w:val="28"/>
          <w:szCs w:val="28"/>
        </w:rPr>
      </w:pPr>
      <w:r>
        <w:rPr>
          <w:sz w:val="28"/>
          <w:szCs w:val="28"/>
        </w:rPr>
        <w:t>-Устав Сейкинского сельского поселения;</w:t>
      </w:r>
    </w:p>
    <w:p w:rsidR="007B04C3" w:rsidRDefault="007B04C3" w:rsidP="007B04C3">
      <w:pPr>
        <w:spacing w:line="360" w:lineRule="exact"/>
        <w:ind w:firstLine="709"/>
        <w:jc w:val="both"/>
        <w:rPr>
          <w:sz w:val="28"/>
          <w:szCs w:val="28"/>
        </w:rPr>
      </w:pPr>
      <w:r>
        <w:rPr>
          <w:sz w:val="28"/>
          <w:szCs w:val="28"/>
        </w:rPr>
        <w:t>-Настоящий регламент.</w:t>
      </w:r>
    </w:p>
    <w:p w:rsidR="007B04C3" w:rsidRPr="00B8020B" w:rsidRDefault="00B8020B" w:rsidP="007B04C3">
      <w:pPr>
        <w:pStyle w:val="ac"/>
        <w:ind w:firstLine="567"/>
        <w:jc w:val="both"/>
        <w:rPr>
          <w:rFonts w:ascii="Times New Roman" w:hAnsi="Times New Roman" w:cs="Times New Roman"/>
          <w:sz w:val="28"/>
          <w:szCs w:val="28"/>
        </w:rPr>
      </w:pPr>
      <w:r>
        <w:rPr>
          <w:rFonts w:ascii="Times New Roman" w:hAnsi="Times New Roman" w:cs="Times New Roman"/>
          <w:sz w:val="28"/>
          <w:szCs w:val="28"/>
        </w:rPr>
        <w:t>2.5</w:t>
      </w:r>
      <w:r w:rsidR="00323800" w:rsidRPr="00B8020B">
        <w:rPr>
          <w:rFonts w:ascii="Times New Roman" w:hAnsi="Times New Roman" w:cs="Times New Roman"/>
          <w:sz w:val="28"/>
          <w:szCs w:val="28"/>
        </w:rPr>
        <w:t>.</w:t>
      </w:r>
      <w:r w:rsidR="007B04C3" w:rsidRPr="00B8020B">
        <w:rPr>
          <w:rFonts w:ascii="Times New Roman" w:hAnsi="Times New Roman" w:cs="Times New Roman"/>
          <w:sz w:val="28"/>
          <w:szCs w:val="28"/>
        </w:rPr>
        <w:t>Описание документов, необходимых для оказания муниципальной услуги, направляемых в адрес Администрации Сейкинского сельского поселения.</w:t>
      </w:r>
    </w:p>
    <w:p w:rsidR="007B04C3" w:rsidRPr="00817C3A" w:rsidRDefault="007B04C3" w:rsidP="007B04C3">
      <w:pPr>
        <w:autoSpaceDE w:val="0"/>
        <w:autoSpaceDN w:val="0"/>
        <w:adjustRightInd w:val="0"/>
        <w:ind w:firstLine="540"/>
        <w:jc w:val="both"/>
        <w:rPr>
          <w:bCs/>
          <w:sz w:val="28"/>
          <w:szCs w:val="28"/>
        </w:rPr>
      </w:pPr>
      <w:r w:rsidRPr="00817C3A">
        <w:rPr>
          <w:sz w:val="28"/>
          <w:szCs w:val="28"/>
        </w:rPr>
        <w:t xml:space="preserve">Для предоставления муниципальной услуги </w:t>
      </w:r>
      <w:r>
        <w:rPr>
          <w:sz w:val="28"/>
          <w:szCs w:val="28"/>
        </w:rPr>
        <w:t>заявитель</w:t>
      </w:r>
      <w:r w:rsidRPr="00817C3A">
        <w:rPr>
          <w:sz w:val="28"/>
          <w:szCs w:val="28"/>
        </w:rPr>
        <w:t xml:space="preserve"> представляет специалисту администрации </w:t>
      </w:r>
      <w:r w:rsidRPr="00817C3A">
        <w:rPr>
          <w:bCs/>
          <w:sz w:val="28"/>
          <w:szCs w:val="28"/>
        </w:rPr>
        <w:t xml:space="preserve">непосредственно либо через многофункциональный центр </w:t>
      </w:r>
      <w:r>
        <w:rPr>
          <w:sz w:val="28"/>
          <w:szCs w:val="28"/>
        </w:rPr>
        <w:t>следующие документы:</w:t>
      </w:r>
    </w:p>
    <w:p w:rsidR="0024437B" w:rsidRDefault="00B8020B" w:rsidP="0024437B">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437B">
        <w:rPr>
          <w:rFonts w:ascii="Times New Roman" w:hAnsi="Times New Roman" w:cs="Times New Roman"/>
          <w:sz w:val="28"/>
          <w:szCs w:val="28"/>
        </w:rPr>
        <w:t xml:space="preserve">заявление по форме (Приложение </w:t>
      </w:r>
      <w:r w:rsidR="00311907">
        <w:rPr>
          <w:rFonts w:ascii="Times New Roman" w:hAnsi="Times New Roman" w:cs="Times New Roman"/>
          <w:sz w:val="28"/>
          <w:szCs w:val="28"/>
        </w:rPr>
        <w:t>1</w:t>
      </w:r>
      <w:r w:rsidR="0024437B">
        <w:rPr>
          <w:rFonts w:ascii="Times New Roman" w:hAnsi="Times New Roman" w:cs="Times New Roman"/>
          <w:sz w:val="28"/>
          <w:szCs w:val="28"/>
        </w:rPr>
        <w:t>);</w:t>
      </w:r>
    </w:p>
    <w:p w:rsidR="0024437B" w:rsidRDefault="00B8020B" w:rsidP="0024437B">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4C2F85">
        <w:rPr>
          <w:rFonts w:ascii="Times New Roman" w:hAnsi="Times New Roman" w:cs="Times New Roman"/>
          <w:sz w:val="28"/>
          <w:szCs w:val="28"/>
        </w:rPr>
        <w:t xml:space="preserve"> </w:t>
      </w:r>
      <w:r w:rsidR="0024437B">
        <w:rPr>
          <w:rFonts w:ascii="Times New Roman" w:hAnsi="Times New Roman" w:cs="Times New Roman"/>
          <w:sz w:val="28"/>
          <w:szCs w:val="28"/>
        </w:rPr>
        <w:t>копи</w:t>
      </w:r>
      <w:r w:rsidR="0053766F">
        <w:rPr>
          <w:rFonts w:ascii="Times New Roman" w:hAnsi="Times New Roman" w:cs="Times New Roman"/>
          <w:sz w:val="28"/>
          <w:szCs w:val="28"/>
        </w:rPr>
        <w:t>я</w:t>
      </w:r>
      <w:r w:rsidR="0024437B">
        <w:rPr>
          <w:rFonts w:ascii="Times New Roman" w:hAnsi="Times New Roman" w:cs="Times New Roman"/>
          <w:sz w:val="28"/>
          <w:szCs w:val="28"/>
        </w:rPr>
        <w:t xml:space="preserve"> межевого плана земельного участка (включая каталог координат) (при наличии подлинника);</w:t>
      </w:r>
    </w:p>
    <w:p w:rsidR="0024437B" w:rsidRDefault="00B8020B" w:rsidP="0024437B">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4C2F85">
        <w:rPr>
          <w:rFonts w:ascii="Times New Roman" w:hAnsi="Times New Roman" w:cs="Times New Roman"/>
          <w:sz w:val="28"/>
          <w:szCs w:val="28"/>
        </w:rPr>
        <w:t xml:space="preserve"> </w:t>
      </w:r>
      <w:r w:rsidR="0024437B">
        <w:rPr>
          <w:rFonts w:ascii="Times New Roman" w:hAnsi="Times New Roman" w:cs="Times New Roman"/>
          <w:sz w:val="28"/>
          <w:szCs w:val="28"/>
        </w:rPr>
        <w:t>кадастровый паспорт земельного участка;</w:t>
      </w:r>
    </w:p>
    <w:p w:rsidR="0024437B" w:rsidRDefault="00B8020B" w:rsidP="00362038">
      <w:pPr>
        <w:pStyle w:val="ConsPlusNormal"/>
        <w:widowContro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004C2F85">
        <w:rPr>
          <w:rFonts w:ascii="Times New Roman" w:hAnsi="Times New Roman" w:cs="Times New Roman"/>
          <w:sz w:val="28"/>
          <w:szCs w:val="28"/>
        </w:rPr>
        <w:t xml:space="preserve"> </w:t>
      </w:r>
      <w:r w:rsidR="00C21BD6">
        <w:rPr>
          <w:rFonts w:ascii="Times New Roman" w:hAnsi="Times New Roman" w:cs="Times New Roman"/>
          <w:sz w:val="28"/>
          <w:szCs w:val="28"/>
        </w:rPr>
        <w:t xml:space="preserve">  </w:t>
      </w:r>
      <w:r w:rsidR="0024437B">
        <w:rPr>
          <w:rFonts w:ascii="Times New Roman" w:hAnsi="Times New Roman" w:cs="Times New Roman"/>
          <w:sz w:val="28"/>
          <w:szCs w:val="28"/>
        </w:rPr>
        <w:t>копию технического паспорта на существующие строения, расположенные в границах земельного участка (при наличии подлинника);</w:t>
      </w:r>
    </w:p>
    <w:p w:rsidR="0024437B" w:rsidRDefault="0024437B" w:rsidP="00362038">
      <w:pPr>
        <w:pStyle w:val="ConsPlusNormal"/>
        <w:widowContro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Физические лица - копию документа удостоверяющего личность либо документа, подтверждающего полномочия представителя (при наличии подлинника).</w:t>
      </w:r>
    </w:p>
    <w:p w:rsidR="0024437B" w:rsidRDefault="0024437B" w:rsidP="00362038">
      <w:pPr>
        <w:spacing w:line="360" w:lineRule="exact"/>
        <w:ind w:firstLine="567"/>
        <w:jc w:val="both"/>
        <w:rPr>
          <w:sz w:val="28"/>
          <w:szCs w:val="28"/>
        </w:rPr>
      </w:pPr>
      <w:r>
        <w:rPr>
          <w:sz w:val="28"/>
          <w:szCs w:val="28"/>
        </w:rPr>
        <w:t>Юридические лица - копию устава организации, копия приказа о назначении должности руководителя либо документ, подтверждающий полномочия представителя (при наличии подлинника).</w:t>
      </w:r>
    </w:p>
    <w:p w:rsidR="0024437B" w:rsidRPr="00C21BD6" w:rsidRDefault="00C21BD6" w:rsidP="00C21BD6">
      <w:pPr>
        <w:pStyle w:val="ConsPlusNormal"/>
        <w:ind w:firstLine="540"/>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Копия межевого плана земельного участка (включая каталог координат), кадастровый паспорт земельного участка,   копия технического паспорта на существующие строения, </w:t>
      </w:r>
      <w:r>
        <w:rPr>
          <w:rFonts w:ascii="Times New Roman" w:eastAsiaTheme="minorHAnsi" w:hAnsi="Times New Roman" w:cs="Times New Roman"/>
          <w:sz w:val="28"/>
          <w:szCs w:val="28"/>
          <w:lang w:eastAsia="en-US"/>
        </w:rPr>
        <w:t>представляются</w:t>
      </w:r>
      <w:r w:rsidRPr="00C21BD6">
        <w:rPr>
          <w:rFonts w:ascii="Times New Roman" w:eastAsiaTheme="minorHAnsi" w:hAnsi="Times New Roman" w:cs="Times New Roman"/>
          <w:sz w:val="28"/>
          <w:szCs w:val="28"/>
          <w:lang w:eastAsia="en-US"/>
        </w:rPr>
        <w:t xml:space="preserve"> заявителем по собственной инициативе</w:t>
      </w:r>
      <w:r>
        <w:rPr>
          <w:rFonts w:ascii="Times New Roman" w:eastAsiaTheme="minorHAnsi" w:hAnsi="Times New Roman" w:cs="Times New Roman"/>
          <w:sz w:val="28"/>
          <w:szCs w:val="28"/>
          <w:lang w:eastAsia="en-US"/>
        </w:rPr>
        <w:t xml:space="preserve"> либо </w:t>
      </w:r>
      <w:r w:rsidR="0024437B">
        <w:rPr>
          <w:rFonts w:ascii="Times New Roman" w:hAnsi="Times New Roman" w:cs="Times New Roman"/>
          <w:sz w:val="28"/>
          <w:szCs w:val="28"/>
        </w:rPr>
        <w:t xml:space="preserve">запрашиваются специалистом в государственных органах и организациях, участвующих в предоставлении муниципальной услуги, в распоряжении которых находятся указанные документы, по каналам системы межведомственного электронного взаимодействия (далее - СМЭВ) либо в случае отсутствия технической возможности по почте. </w:t>
      </w:r>
      <w:proofErr w:type="gramEnd"/>
    </w:p>
    <w:p w:rsidR="00B8020B" w:rsidRPr="00817C3A" w:rsidRDefault="00B8020B" w:rsidP="00B8020B">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Документы подаются на русском языке, либо имеют заверенный перевод на русский язык.</w:t>
      </w:r>
    </w:p>
    <w:p w:rsidR="00B8020B" w:rsidRDefault="00B8020B" w:rsidP="00B8020B">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24437B" w:rsidRDefault="0024437B" w:rsidP="0024437B">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sz w:val="28"/>
          <w:szCs w:val="28"/>
        </w:rPr>
        <w:t>Непредставление заявителем правоустанавливающих документов, кадастрового паспорта на земельный участок не является основанием для отказа в предоставлении муниципальной услуги.</w:t>
      </w:r>
    </w:p>
    <w:p w:rsidR="0024437B" w:rsidRDefault="0024437B" w:rsidP="0024437B">
      <w:pPr>
        <w:autoSpaceDE w:val="0"/>
        <w:autoSpaceDN w:val="0"/>
        <w:adjustRightInd w:val="0"/>
        <w:spacing w:line="360" w:lineRule="exact"/>
        <w:ind w:firstLine="709"/>
        <w:jc w:val="both"/>
        <w:rPr>
          <w:color w:val="FF0000"/>
          <w:sz w:val="28"/>
          <w:szCs w:val="28"/>
        </w:rPr>
      </w:pPr>
      <w:r>
        <w:rPr>
          <w:sz w:val="28"/>
          <w:szCs w:val="28"/>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4437B" w:rsidRDefault="00362038" w:rsidP="00362038">
      <w:pPr>
        <w:widowControl w:val="0"/>
        <w:autoSpaceDE w:val="0"/>
        <w:autoSpaceDN w:val="0"/>
        <w:adjustRightInd w:val="0"/>
        <w:jc w:val="both"/>
        <w:rPr>
          <w:sz w:val="28"/>
          <w:szCs w:val="28"/>
        </w:rPr>
      </w:pPr>
      <w:r>
        <w:rPr>
          <w:rFonts w:ascii="Times New Roman CYR" w:hAnsi="Times New Roman CYR" w:cs="Times New Roman CYR"/>
          <w:sz w:val="28"/>
          <w:szCs w:val="28"/>
        </w:rPr>
        <w:t xml:space="preserve">        </w:t>
      </w:r>
      <w:r w:rsidR="00B8020B">
        <w:rPr>
          <w:rFonts w:ascii="Times New Roman CYR" w:hAnsi="Times New Roman CYR" w:cs="Times New Roman CYR"/>
          <w:sz w:val="28"/>
          <w:szCs w:val="28"/>
        </w:rPr>
        <w:t>2.6.</w:t>
      </w:r>
      <w:r>
        <w:rPr>
          <w:sz w:val="28"/>
          <w:szCs w:val="28"/>
        </w:rPr>
        <w:t xml:space="preserve"> </w:t>
      </w:r>
      <w:r w:rsidR="0024437B">
        <w:rPr>
          <w:sz w:val="28"/>
          <w:szCs w:val="28"/>
        </w:rPr>
        <w:t>Зап</w:t>
      </w:r>
      <w:r w:rsidR="00B8020B">
        <w:rPr>
          <w:sz w:val="28"/>
          <w:szCs w:val="28"/>
        </w:rPr>
        <w:t>рещается требовать от заявителя:</w:t>
      </w:r>
    </w:p>
    <w:p w:rsidR="00311907" w:rsidRDefault="00B8020B" w:rsidP="00362038">
      <w:pPr>
        <w:tabs>
          <w:tab w:val="left" w:pos="284"/>
          <w:tab w:val="left" w:pos="993"/>
          <w:tab w:val="left" w:pos="1276"/>
          <w:tab w:val="left" w:pos="2410"/>
          <w:tab w:val="left" w:pos="2552"/>
        </w:tabs>
        <w:spacing w:after="120" w:line="288" w:lineRule="auto"/>
        <w:ind w:firstLine="567"/>
        <w:jc w:val="both"/>
        <w:rPr>
          <w:sz w:val="28"/>
          <w:szCs w:val="28"/>
        </w:rPr>
      </w:pPr>
      <w:r>
        <w:rPr>
          <w:sz w:val="28"/>
          <w:szCs w:val="28"/>
        </w:rPr>
        <w:t>- п</w:t>
      </w:r>
      <w:r w:rsidR="0024437B">
        <w:rPr>
          <w:sz w:val="28"/>
          <w:szCs w:val="28"/>
        </w:rPr>
        <w:t>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020B" w:rsidRDefault="00B8020B" w:rsidP="00B8020B">
      <w:pPr>
        <w:tabs>
          <w:tab w:val="left" w:pos="284"/>
          <w:tab w:val="left" w:pos="993"/>
          <w:tab w:val="left" w:pos="1276"/>
          <w:tab w:val="left" w:pos="2410"/>
          <w:tab w:val="left" w:pos="2552"/>
        </w:tabs>
        <w:spacing w:after="120" w:line="288"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о</w:t>
      </w:r>
      <w:r w:rsidR="0024437B">
        <w:rPr>
          <w:rFonts w:ascii="Times New Roman CYR" w:hAnsi="Times New Roman CYR" w:cs="Times New Roman CYR"/>
          <w:sz w:val="28"/>
          <w:szCs w:val="28"/>
        </w:rPr>
        <w:t>существления действий, в том числе согласований, необходимых для получения государственных или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w:t>
      </w:r>
    </w:p>
    <w:p w:rsidR="00F506A0" w:rsidRPr="00B8020B" w:rsidRDefault="00F506A0" w:rsidP="00B8020B">
      <w:pPr>
        <w:tabs>
          <w:tab w:val="left" w:pos="284"/>
          <w:tab w:val="left" w:pos="993"/>
          <w:tab w:val="left" w:pos="1276"/>
          <w:tab w:val="left" w:pos="2410"/>
          <w:tab w:val="left" w:pos="2552"/>
        </w:tabs>
        <w:spacing w:after="120" w:line="288" w:lineRule="auto"/>
        <w:ind w:firstLine="567"/>
        <w:jc w:val="both"/>
        <w:rPr>
          <w:rFonts w:ascii="Times New Roman CYR" w:hAnsi="Times New Roman CYR" w:cs="Times New Roman CYR"/>
          <w:sz w:val="28"/>
          <w:szCs w:val="28"/>
        </w:rPr>
      </w:pPr>
      <w:r w:rsidRPr="00817C3A">
        <w:rPr>
          <w:sz w:val="28"/>
          <w:szCs w:val="28"/>
        </w:rPr>
        <w:t xml:space="preserve">Основания для отказа в приеме документов, необходимых для предоставления муниципальной услуги </w:t>
      </w:r>
      <w:r>
        <w:rPr>
          <w:sz w:val="28"/>
          <w:szCs w:val="28"/>
        </w:rPr>
        <w:t xml:space="preserve">не </w:t>
      </w:r>
      <w:r w:rsidRPr="00817C3A">
        <w:rPr>
          <w:sz w:val="28"/>
          <w:szCs w:val="28"/>
        </w:rPr>
        <w:t>предусмотрены</w:t>
      </w:r>
      <w:r>
        <w:rPr>
          <w:sz w:val="28"/>
          <w:szCs w:val="28"/>
        </w:rPr>
        <w:t>.</w:t>
      </w:r>
    </w:p>
    <w:p w:rsidR="00F506A0" w:rsidRPr="00817C3A" w:rsidRDefault="00B8020B"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2.7</w:t>
      </w:r>
      <w:r w:rsidR="00F506A0">
        <w:rPr>
          <w:rFonts w:ascii="Times New Roman" w:hAnsi="Times New Roman" w:cs="Times New Roman"/>
          <w:sz w:val="28"/>
          <w:szCs w:val="28"/>
        </w:rPr>
        <w:t>.</w:t>
      </w:r>
      <w:r w:rsidR="00F506A0" w:rsidRPr="00817C3A">
        <w:rPr>
          <w:rFonts w:ascii="Times New Roman" w:hAnsi="Times New Roman" w:cs="Times New Roman"/>
          <w:sz w:val="28"/>
          <w:szCs w:val="28"/>
        </w:rPr>
        <w:t xml:space="preserve">Перечень оснований для приостановления или отказа в предоставлении муниципальной услуги: </w:t>
      </w:r>
    </w:p>
    <w:p w:rsidR="0024437B" w:rsidRDefault="0024437B" w:rsidP="0024437B">
      <w:pPr>
        <w:spacing w:line="360" w:lineRule="exact"/>
        <w:ind w:firstLine="709"/>
        <w:jc w:val="both"/>
        <w:rPr>
          <w:sz w:val="28"/>
          <w:szCs w:val="28"/>
        </w:rPr>
      </w:pPr>
      <w:r>
        <w:rPr>
          <w:sz w:val="28"/>
          <w:szCs w:val="28"/>
        </w:rPr>
        <w:t>- предоставление заявления, подписанного неуполномоченным представителем;</w:t>
      </w:r>
    </w:p>
    <w:p w:rsidR="0024437B" w:rsidRDefault="0024437B" w:rsidP="0024437B">
      <w:pPr>
        <w:spacing w:line="360" w:lineRule="exact"/>
        <w:ind w:firstLine="709"/>
        <w:jc w:val="both"/>
        <w:rPr>
          <w:sz w:val="28"/>
          <w:szCs w:val="28"/>
        </w:rPr>
      </w:pPr>
      <w:r>
        <w:rPr>
          <w:sz w:val="28"/>
          <w:szCs w:val="28"/>
        </w:rPr>
        <w:t xml:space="preserve">- </w:t>
      </w:r>
      <w:r w:rsidR="00311907">
        <w:rPr>
          <w:sz w:val="28"/>
          <w:szCs w:val="28"/>
        </w:rPr>
        <w:t xml:space="preserve">  </w:t>
      </w:r>
      <w:r w:rsidR="00653F06">
        <w:rPr>
          <w:sz w:val="28"/>
          <w:szCs w:val="28"/>
        </w:rPr>
        <w:t xml:space="preserve">  </w:t>
      </w:r>
      <w:r>
        <w:rPr>
          <w:sz w:val="28"/>
          <w:szCs w:val="28"/>
        </w:rPr>
        <w:t>предоставление неполного пакета документов;</w:t>
      </w:r>
    </w:p>
    <w:p w:rsidR="0024437B" w:rsidRDefault="0024437B" w:rsidP="0024437B">
      <w:pPr>
        <w:spacing w:line="360" w:lineRule="exact"/>
        <w:ind w:firstLine="709"/>
        <w:jc w:val="both"/>
        <w:rPr>
          <w:sz w:val="28"/>
          <w:szCs w:val="28"/>
        </w:rPr>
      </w:pPr>
      <w:r>
        <w:rPr>
          <w:sz w:val="28"/>
          <w:szCs w:val="28"/>
        </w:rPr>
        <w:t>-</w:t>
      </w:r>
      <w:r w:rsidR="00311907">
        <w:rPr>
          <w:sz w:val="28"/>
          <w:szCs w:val="28"/>
        </w:rPr>
        <w:t xml:space="preserve"> </w:t>
      </w:r>
      <w:r>
        <w:rPr>
          <w:sz w:val="28"/>
          <w:szCs w:val="28"/>
        </w:rPr>
        <w:t>предоставление документов несоответствующих требованиям действующего законодательства.</w:t>
      </w:r>
    </w:p>
    <w:p w:rsidR="00F506A0" w:rsidRPr="00817C3A" w:rsidRDefault="00653F06"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t>2.8</w:t>
      </w:r>
      <w:r w:rsidR="00F506A0">
        <w:rPr>
          <w:rFonts w:ascii="Times New Roman" w:hAnsi="Times New Roman" w:cs="Times New Roman"/>
          <w:sz w:val="28"/>
          <w:szCs w:val="28"/>
        </w:rPr>
        <w:t>.</w:t>
      </w:r>
      <w:r w:rsidR="00362038">
        <w:rPr>
          <w:rFonts w:ascii="Times New Roman" w:hAnsi="Times New Roman" w:cs="Times New Roman"/>
          <w:sz w:val="28"/>
          <w:szCs w:val="28"/>
        </w:rPr>
        <w:t xml:space="preserve"> </w:t>
      </w:r>
      <w:r w:rsidR="00F506A0" w:rsidRPr="00817C3A">
        <w:rPr>
          <w:rFonts w:ascii="Times New Roman" w:hAnsi="Times New Roman" w:cs="Times New Roman"/>
          <w:sz w:val="28"/>
          <w:szCs w:val="28"/>
        </w:rPr>
        <w:t>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F506A0" w:rsidRPr="00817C3A" w:rsidRDefault="00653F06"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t>2.9</w:t>
      </w:r>
      <w:r w:rsidR="00F506A0">
        <w:rPr>
          <w:rFonts w:ascii="Times New Roman" w:hAnsi="Times New Roman" w:cs="Times New Roman"/>
          <w:sz w:val="28"/>
          <w:szCs w:val="28"/>
        </w:rPr>
        <w:t xml:space="preserve">. </w:t>
      </w:r>
      <w:r w:rsidR="00F506A0" w:rsidRPr="00817C3A">
        <w:rPr>
          <w:rFonts w:ascii="Times New Roman" w:hAnsi="Times New Roman" w:cs="Times New Roman"/>
          <w:sz w:val="28"/>
          <w:szCs w:val="28"/>
        </w:rPr>
        <w:t>Взимание платы за предоставление муниципальной услуги не предусмотрено.</w:t>
      </w:r>
    </w:p>
    <w:p w:rsidR="00F506A0" w:rsidRPr="009A244C" w:rsidRDefault="00653F06"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t>2.10</w:t>
      </w:r>
      <w:r w:rsidR="00F506A0" w:rsidRPr="009A244C">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506A0" w:rsidRDefault="00821551"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t>2.11</w:t>
      </w:r>
      <w:r w:rsidR="00F506A0" w:rsidRPr="00817C3A">
        <w:rPr>
          <w:rFonts w:ascii="Times New Roman" w:hAnsi="Times New Roman" w:cs="Times New Roman"/>
          <w:sz w:val="28"/>
          <w:szCs w:val="28"/>
        </w:rPr>
        <w:t xml:space="preserve">. Запрос заявителя о предоставлении муниципальной услуги регистрируется в течение 1 рабочего дня </w:t>
      </w:r>
      <w:proofErr w:type="gramStart"/>
      <w:r w:rsidR="00F506A0" w:rsidRPr="00817C3A">
        <w:rPr>
          <w:rFonts w:ascii="Times New Roman" w:hAnsi="Times New Roman" w:cs="Times New Roman"/>
          <w:sz w:val="28"/>
          <w:szCs w:val="28"/>
        </w:rPr>
        <w:t>с даты</w:t>
      </w:r>
      <w:proofErr w:type="gramEnd"/>
      <w:r w:rsidR="00F506A0" w:rsidRPr="00817C3A">
        <w:rPr>
          <w:rFonts w:ascii="Times New Roman" w:hAnsi="Times New Roman" w:cs="Times New Roman"/>
          <w:sz w:val="28"/>
          <w:szCs w:val="28"/>
        </w:rPr>
        <w:t xml:space="preserve"> его поступления.</w:t>
      </w:r>
    </w:p>
    <w:p w:rsidR="00F506A0" w:rsidRPr="00817C3A" w:rsidRDefault="00821551"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t>2.12</w:t>
      </w:r>
      <w:r w:rsidR="00F506A0" w:rsidRPr="00817C3A">
        <w:rPr>
          <w:rFonts w:ascii="Times New Roman" w:hAnsi="Times New Roman" w:cs="Times New Roman"/>
          <w:sz w:val="28"/>
          <w:szCs w:val="28"/>
        </w:rPr>
        <w:t>.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доступом к материалам в электронном виде или на бумажном носителе, содержащим следующие документы (сведения):</w:t>
      </w:r>
    </w:p>
    <w:p w:rsidR="00F506A0" w:rsidRPr="00817C3A" w:rsidRDefault="00F506A0" w:rsidP="00F506A0">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текст Административного регламента;</w:t>
      </w:r>
    </w:p>
    <w:p w:rsidR="00F506A0" w:rsidRPr="00817C3A" w:rsidRDefault="00F506A0" w:rsidP="00F506A0">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образцы оформления заявлений и документов, которые необходимы для предоставления муниципальной услуги.</w:t>
      </w:r>
    </w:p>
    <w:p w:rsidR="00F506A0" w:rsidRPr="00817C3A" w:rsidRDefault="00845126"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t>2.13</w:t>
      </w:r>
      <w:r w:rsidR="00F506A0" w:rsidRPr="00817C3A">
        <w:rPr>
          <w:rFonts w:ascii="Times New Roman" w:hAnsi="Times New Roman" w:cs="Times New Roman"/>
          <w:sz w:val="28"/>
          <w:szCs w:val="28"/>
        </w:rPr>
        <w:t>. Прием заявителей осуществляется сотрудниками приемной без предварительной записи в порядке очередности.</w:t>
      </w:r>
    </w:p>
    <w:p w:rsidR="00F506A0" w:rsidRPr="00817C3A" w:rsidRDefault="00845126"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t>2.14</w:t>
      </w:r>
      <w:r w:rsidR="00F506A0">
        <w:rPr>
          <w:rFonts w:ascii="Times New Roman" w:hAnsi="Times New Roman" w:cs="Times New Roman"/>
          <w:sz w:val="28"/>
          <w:szCs w:val="28"/>
        </w:rPr>
        <w:t xml:space="preserve">. </w:t>
      </w:r>
      <w:r w:rsidR="00F506A0" w:rsidRPr="00817C3A">
        <w:rPr>
          <w:rFonts w:ascii="Times New Roman" w:hAnsi="Times New Roman" w:cs="Times New Roman"/>
          <w:sz w:val="28"/>
          <w:szCs w:val="28"/>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F506A0" w:rsidRPr="00817C3A" w:rsidRDefault="00845126" w:rsidP="00F506A0">
      <w:pPr>
        <w:pStyle w:val="ac"/>
        <w:ind w:firstLine="567"/>
        <w:jc w:val="both"/>
        <w:rPr>
          <w:rFonts w:ascii="Times New Roman" w:hAnsi="Times New Roman" w:cs="Times New Roman"/>
          <w:sz w:val="28"/>
          <w:szCs w:val="28"/>
        </w:rPr>
      </w:pPr>
      <w:r>
        <w:rPr>
          <w:rFonts w:ascii="Times New Roman" w:hAnsi="Times New Roman" w:cs="Times New Roman"/>
          <w:sz w:val="28"/>
          <w:szCs w:val="28"/>
        </w:rPr>
        <w:t>2.15</w:t>
      </w:r>
      <w:r w:rsidR="00F506A0" w:rsidRPr="00817C3A">
        <w:rPr>
          <w:rFonts w:ascii="Times New Roman" w:hAnsi="Times New Roman" w:cs="Times New Roman"/>
          <w:sz w:val="28"/>
          <w:szCs w:val="28"/>
        </w:rPr>
        <w:t>. Показателями доступности и качества муниципальной услуги является:</w:t>
      </w:r>
    </w:p>
    <w:p w:rsidR="00F506A0" w:rsidRPr="00817C3A" w:rsidRDefault="00F506A0" w:rsidP="00F506A0">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F506A0" w:rsidRPr="00817C3A" w:rsidRDefault="00F506A0" w:rsidP="00F506A0">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-соблюдение стандарта предоставления муниципальной услуги;</w:t>
      </w:r>
    </w:p>
    <w:p w:rsidR="00F506A0" w:rsidRPr="00817C3A" w:rsidRDefault="00F506A0" w:rsidP="00F506A0">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-отсутствие жалоб заявителей на действия (бездействия) должностных лиц Администрации Сейкинского сельского при предоставлении муниципальной услуги.</w:t>
      </w:r>
    </w:p>
    <w:p w:rsidR="0024437B" w:rsidRDefault="0024437B" w:rsidP="0024437B">
      <w:pPr>
        <w:pStyle w:val="Style3"/>
        <w:widowControl/>
        <w:tabs>
          <w:tab w:val="left" w:pos="900"/>
        </w:tabs>
        <w:spacing w:line="240" w:lineRule="auto"/>
        <w:ind w:firstLine="709"/>
        <w:rPr>
          <w:color w:val="000000"/>
          <w:sz w:val="26"/>
          <w:szCs w:val="26"/>
        </w:rPr>
      </w:pPr>
    </w:p>
    <w:p w:rsidR="0024437B" w:rsidRDefault="0024437B" w:rsidP="0024437B">
      <w:pPr>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w:t>
      </w:r>
    </w:p>
    <w:p w:rsidR="0024437B" w:rsidRDefault="0024437B" w:rsidP="0024437B">
      <w:pPr>
        <w:ind w:firstLine="709"/>
        <w:jc w:val="center"/>
        <w:rPr>
          <w:b/>
          <w:sz w:val="28"/>
          <w:szCs w:val="28"/>
        </w:rPr>
      </w:pPr>
      <w:r>
        <w:rPr>
          <w:b/>
          <w:sz w:val="28"/>
          <w:szCs w:val="28"/>
        </w:rPr>
        <w:t>процедур, требования к порядку их выполнения, особенности выполнения административных процедур в электронной форме.</w:t>
      </w:r>
    </w:p>
    <w:p w:rsidR="0024437B" w:rsidRDefault="0024437B" w:rsidP="0024437B">
      <w:pPr>
        <w:ind w:firstLine="709"/>
        <w:jc w:val="center"/>
        <w:rPr>
          <w:b/>
          <w:sz w:val="26"/>
          <w:szCs w:val="26"/>
        </w:rPr>
      </w:pPr>
    </w:p>
    <w:p w:rsidR="008056F9" w:rsidRPr="00845126" w:rsidRDefault="00845126" w:rsidP="00845126">
      <w:pPr>
        <w:tabs>
          <w:tab w:val="left" w:pos="0"/>
        </w:tabs>
        <w:ind w:left="360"/>
        <w:jc w:val="both"/>
        <w:rPr>
          <w:sz w:val="28"/>
          <w:szCs w:val="28"/>
        </w:rPr>
      </w:pPr>
      <w:r>
        <w:rPr>
          <w:sz w:val="28"/>
          <w:szCs w:val="28"/>
        </w:rPr>
        <w:lastRenderedPageBreak/>
        <w:t>3.1.</w:t>
      </w:r>
      <w:r w:rsidR="008056F9" w:rsidRPr="00845126">
        <w:rPr>
          <w:sz w:val="28"/>
          <w:szCs w:val="28"/>
        </w:rPr>
        <w:t xml:space="preserve"> Описание последовательности действий при предоставлении муниципальной услуги:</w:t>
      </w:r>
    </w:p>
    <w:p w:rsidR="0024437B" w:rsidRDefault="0024437B" w:rsidP="0024437B">
      <w:pPr>
        <w:tabs>
          <w:tab w:val="left" w:pos="0"/>
        </w:tabs>
        <w:suppressAutoHyphens/>
        <w:adjustRightInd w:val="0"/>
        <w:spacing w:line="360" w:lineRule="exact"/>
        <w:jc w:val="both"/>
        <w:rPr>
          <w:sz w:val="28"/>
          <w:szCs w:val="28"/>
        </w:rPr>
      </w:pPr>
      <w:r>
        <w:rPr>
          <w:sz w:val="28"/>
          <w:szCs w:val="28"/>
        </w:rPr>
        <w:t xml:space="preserve">          - прием и регистрация документов; </w:t>
      </w:r>
    </w:p>
    <w:p w:rsidR="0024437B" w:rsidRDefault="0024437B" w:rsidP="0024437B">
      <w:pPr>
        <w:tabs>
          <w:tab w:val="left" w:pos="0"/>
        </w:tabs>
        <w:suppressAutoHyphens/>
        <w:adjustRightInd w:val="0"/>
        <w:spacing w:line="360" w:lineRule="exact"/>
        <w:jc w:val="both"/>
        <w:rPr>
          <w:sz w:val="28"/>
          <w:szCs w:val="28"/>
        </w:rPr>
      </w:pPr>
      <w:r>
        <w:rPr>
          <w:sz w:val="28"/>
          <w:szCs w:val="28"/>
        </w:rPr>
        <w:tab/>
        <w:t>- проверка и рассмотрение предоставленных документов;</w:t>
      </w:r>
    </w:p>
    <w:p w:rsidR="0024437B" w:rsidRDefault="0024437B" w:rsidP="0024437B">
      <w:pPr>
        <w:tabs>
          <w:tab w:val="left" w:pos="0"/>
        </w:tabs>
        <w:suppressAutoHyphens/>
        <w:adjustRightInd w:val="0"/>
        <w:spacing w:line="360" w:lineRule="exact"/>
        <w:jc w:val="both"/>
        <w:rPr>
          <w:sz w:val="28"/>
          <w:szCs w:val="28"/>
        </w:rPr>
      </w:pPr>
      <w:r>
        <w:rPr>
          <w:sz w:val="28"/>
          <w:szCs w:val="28"/>
        </w:rPr>
        <w:tab/>
        <w:t>- подготовка межведомственного запроса документов, не представленных заявителем;</w:t>
      </w:r>
    </w:p>
    <w:p w:rsidR="0024437B" w:rsidRDefault="0024437B" w:rsidP="0024437B">
      <w:pPr>
        <w:tabs>
          <w:tab w:val="left" w:pos="0"/>
        </w:tabs>
        <w:suppressAutoHyphens/>
        <w:adjustRightInd w:val="0"/>
        <w:spacing w:line="360" w:lineRule="exact"/>
        <w:jc w:val="both"/>
        <w:rPr>
          <w:strike/>
          <w:sz w:val="28"/>
          <w:szCs w:val="28"/>
        </w:rPr>
      </w:pPr>
      <w:r>
        <w:rPr>
          <w:sz w:val="28"/>
          <w:szCs w:val="28"/>
        </w:rPr>
        <w:tab/>
        <w:t xml:space="preserve">- подготовка и утверждение градостроительного плана земельного участка; </w:t>
      </w:r>
    </w:p>
    <w:p w:rsidR="0024437B" w:rsidRDefault="0024437B" w:rsidP="0024437B">
      <w:pPr>
        <w:tabs>
          <w:tab w:val="left" w:pos="567"/>
        </w:tabs>
        <w:suppressAutoHyphens/>
        <w:adjustRightInd w:val="0"/>
        <w:spacing w:line="360" w:lineRule="exact"/>
        <w:jc w:val="both"/>
        <w:rPr>
          <w:strike/>
          <w:sz w:val="28"/>
          <w:szCs w:val="28"/>
        </w:rPr>
      </w:pPr>
      <w:r>
        <w:rPr>
          <w:sz w:val="28"/>
          <w:szCs w:val="28"/>
        </w:rPr>
        <w:tab/>
      </w:r>
      <w:r>
        <w:rPr>
          <w:sz w:val="28"/>
          <w:szCs w:val="28"/>
        </w:rPr>
        <w:tab/>
        <w:t>- выдача градостроительного плана земельного участка.</w:t>
      </w:r>
      <w:r>
        <w:rPr>
          <w:strike/>
          <w:sz w:val="28"/>
          <w:szCs w:val="28"/>
        </w:rPr>
        <w:t xml:space="preserve"> </w:t>
      </w:r>
    </w:p>
    <w:p w:rsidR="0024437B" w:rsidRDefault="0024437B" w:rsidP="008056F9">
      <w:pPr>
        <w:tabs>
          <w:tab w:val="left" w:pos="567"/>
        </w:tabs>
        <w:suppressAutoHyphens/>
        <w:adjustRightInd w:val="0"/>
        <w:spacing w:line="360" w:lineRule="exact"/>
        <w:jc w:val="both"/>
        <w:rPr>
          <w:rFonts w:ascii="Times New Roman CYR" w:hAnsi="Times New Roman CYR" w:cs="Times New Roman CYR"/>
          <w:sz w:val="28"/>
          <w:szCs w:val="28"/>
        </w:rPr>
      </w:pPr>
      <w:r>
        <w:rPr>
          <w:sz w:val="28"/>
          <w:szCs w:val="28"/>
        </w:rPr>
        <w:t xml:space="preserve">      </w:t>
      </w:r>
      <w:r w:rsidR="00845126">
        <w:rPr>
          <w:sz w:val="28"/>
          <w:szCs w:val="28"/>
        </w:rPr>
        <w:t>3.2</w:t>
      </w:r>
      <w:r w:rsidR="008056F9">
        <w:rPr>
          <w:sz w:val="28"/>
          <w:szCs w:val="28"/>
        </w:rPr>
        <w:t>.</w:t>
      </w:r>
      <w:r w:rsidR="00362038">
        <w:rPr>
          <w:sz w:val="28"/>
          <w:szCs w:val="28"/>
        </w:rPr>
        <w:t xml:space="preserve"> </w:t>
      </w:r>
      <w:r w:rsidR="008056F9" w:rsidRPr="00107B25">
        <w:rPr>
          <w:sz w:val="28"/>
          <w:szCs w:val="28"/>
        </w:rPr>
        <w:t>Порядок  приема и рассмотрения заявления:</w:t>
      </w:r>
    </w:p>
    <w:p w:rsidR="008056F9" w:rsidRPr="00817C3A" w:rsidRDefault="008056F9" w:rsidP="00845126">
      <w:pPr>
        <w:pStyle w:val="ad"/>
        <w:tabs>
          <w:tab w:val="left" w:pos="0"/>
        </w:tabs>
        <w:ind w:left="0" w:firstLine="567"/>
        <w:jc w:val="both"/>
        <w:rPr>
          <w:sz w:val="28"/>
          <w:szCs w:val="28"/>
        </w:rPr>
      </w:pPr>
      <w:r w:rsidRPr="00817C3A">
        <w:rPr>
          <w:sz w:val="28"/>
          <w:szCs w:val="28"/>
        </w:rPr>
        <w:t>Основанием для начала предоставления муниципальной услуги является поступление к уполномоченному специалисту администрации Сейкинского сельского поселения заявления с пакетом  документов.</w:t>
      </w:r>
    </w:p>
    <w:p w:rsidR="008056F9" w:rsidRDefault="008056F9" w:rsidP="00845126">
      <w:pPr>
        <w:ind w:firstLine="567"/>
        <w:jc w:val="both"/>
        <w:rPr>
          <w:sz w:val="28"/>
          <w:szCs w:val="28"/>
        </w:rPr>
      </w:pPr>
      <w:r w:rsidRPr="00817C3A">
        <w:rPr>
          <w:color w:val="000000"/>
          <w:sz w:val="28"/>
          <w:szCs w:val="28"/>
        </w:rPr>
        <w:t>Уполномоченный специалист администрации  проводит проверку наличия докум</w:t>
      </w:r>
      <w:r>
        <w:rPr>
          <w:color w:val="000000"/>
          <w:sz w:val="28"/>
          <w:szCs w:val="28"/>
        </w:rPr>
        <w:t xml:space="preserve">ентов, прилагаемых к заявлению </w:t>
      </w:r>
      <w:r w:rsidRPr="00817C3A">
        <w:rPr>
          <w:sz w:val="28"/>
          <w:szCs w:val="28"/>
        </w:rPr>
        <w:t>на наличие необходимых документов согласно</w:t>
      </w:r>
      <w:r>
        <w:rPr>
          <w:sz w:val="28"/>
          <w:szCs w:val="28"/>
        </w:rPr>
        <w:t xml:space="preserve"> перечню, указанному в пункте </w:t>
      </w:r>
      <w:r w:rsidR="00845126">
        <w:rPr>
          <w:sz w:val="28"/>
          <w:szCs w:val="28"/>
        </w:rPr>
        <w:t>2.5</w:t>
      </w:r>
      <w:r w:rsidR="00311907">
        <w:rPr>
          <w:color w:val="FF0000"/>
          <w:sz w:val="28"/>
          <w:szCs w:val="28"/>
        </w:rPr>
        <w:t xml:space="preserve"> </w:t>
      </w:r>
      <w:r w:rsidRPr="00817C3A">
        <w:rPr>
          <w:sz w:val="28"/>
          <w:szCs w:val="28"/>
        </w:rPr>
        <w:t>настояще</w:t>
      </w:r>
      <w:r>
        <w:rPr>
          <w:sz w:val="28"/>
          <w:szCs w:val="28"/>
        </w:rPr>
        <w:t>го административного регламента.</w:t>
      </w:r>
    </w:p>
    <w:p w:rsidR="0024437B" w:rsidRDefault="008056F9" w:rsidP="008056F9">
      <w:pPr>
        <w:pStyle w:val="a6"/>
        <w:suppressAutoHyphens/>
        <w:spacing w:line="360" w:lineRule="exact"/>
        <w:ind w:left="0"/>
        <w:jc w:val="both"/>
        <w:rPr>
          <w:sz w:val="28"/>
          <w:szCs w:val="28"/>
        </w:rPr>
      </w:pPr>
      <w:bookmarkStart w:id="1" w:name="_Toc206489264"/>
      <w:r>
        <w:rPr>
          <w:rFonts w:ascii="Times New Roman CYR" w:hAnsi="Times New Roman CYR" w:cs="Times New Roman CYR"/>
          <w:sz w:val="28"/>
          <w:szCs w:val="28"/>
        </w:rPr>
        <w:t xml:space="preserve">     </w:t>
      </w:r>
      <w:r w:rsidR="0024437B">
        <w:rPr>
          <w:sz w:val="28"/>
          <w:szCs w:val="28"/>
        </w:rPr>
        <w:t>По результатам рассмотрения документов принимаются следующие решения:</w:t>
      </w:r>
    </w:p>
    <w:p w:rsidR="0024437B" w:rsidRDefault="0024437B" w:rsidP="0024437B">
      <w:pPr>
        <w:pStyle w:val="a6"/>
        <w:suppressAutoHyphens/>
        <w:spacing w:line="360" w:lineRule="exact"/>
        <w:ind w:left="0" w:firstLine="709"/>
        <w:jc w:val="both"/>
        <w:rPr>
          <w:sz w:val="28"/>
          <w:szCs w:val="28"/>
        </w:rPr>
      </w:pPr>
      <w:r>
        <w:rPr>
          <w:sz w:val="28"/>
          <w:szCs w:val="28"/>
        </w:rPr>
        <w:t xml:space="preserve">- подготовка градостроительного плана земельного участка; </w:t>
      </w:r>
    </w:p>
    <w:p w:rsidR="0024437B" w:rsidRDefault="0024437B" w:rsidP="0024437B">
      <w:pPr>
        <w:pStyle w:val="a6"/>
        <w:suppressAutoHyphens/>
        <w:spacing w:line="360" w:lineRule="exact"/>
        <w:ind w:left="0" w:firstLine="709"/>
        <w:jc w:val="both"/>
        <w:rPr>
          <w:sz w:val="28"/>
          <w:szCs w:val="28"/>
        </w:rPr>
      </w:pPr>
      <w:r>
        <w:rPr>
          <w:sz w:val="28"/>
          <w:szCs w:val="28"/>
        </w:rPr>
        <w:t>- отказ в подготовке градостроительного плана земельного участка.</w:t>
      </w:r>
    </w:p>
    <w:p w:rsidR="0024437B" w:rsidRDefault="00845126" w:rsidP="0024437B">
      <w:pPr>
        <w:pStyle w:val="a6"/>
        <w:suppressAutoHyphens/>
        <w:adjustRightInd w:val="0"/>
        <w:spacing w:line="360" w:lineRule="exact"/>
        <w:ind w:left="0" w:firstLine="709"/>
        <w:jc w:val="both"/>
        <w:rPr>
          <w:sz w:val="28"/>
          <w:szCs w:val="28"/>
        </w:rPr>
      </w:pPr>
      <w:r>
        <w:rPr>
          <w:sz w:val="28"/>
          <w:szCs w:val="28"/>
        </w:rPr>
        <w:t>3.3</w:t>
      </w:r>
      <w:r w:rsidR="00737B39">
        <w:rPr>
          <w:sz w:val="28"/>
          <w:szCs w:val="28"/>
        </w:rPr>
        <w:t>.</w:t>
      </w:r>
      <w:r w:rsidR="0024437B">
        <w:rPr>
          <w:sz w:val="28"/>
          <w:szCs w:val="28"/>
        </w:rPr>
        <w:t xml:space="preserve"> </w:t>
      </w:r>
      <w:r w:rsidR="00362038">
        <w:rPr>
          <w:sz w:val="28"/>
          <w:szCs w:val="28"/>
        </w:rPr>
        <w:t xml:space="preserve"> </w:t>
      </w:r>
      <w:r w:rsidR="0024437B">
        <w:rPr>
          <w:sz w:val="28"/>
          <w:szCs w:val="28"/>
        </w:rPr>
        <w:t xml:space="preserve">В случае несоответствия пакета документов требованиям, указанным в пункте </w:t>
      </w:r>
      <w:r w:rsidRPr="00845126">
        <w:rPr>
          <w:rFonts w:ascii="Times New Roman CYR" w:hAnsi="Times New Roman CYR" w:cs="Times New Roman CYR"/>
          <w:sz w:val="28"/>
          <w:szCs w:val="28"/>
        </w:rPr>
        <w:t>2.5</w:t>
      </w:r>
      <w:r w:rsidR="0024437B">
        <w:rPr>
          <w:sz w:val="28"/>
          <w:szCs w:val="28"/>
        </w:rPr>
        <w:t xml:space="preserve">  настоящего Административного регламента, специалист готовит письменный мотивированный ответ заявителю об отказе в выдаче градостроительного плана земельного участка.</w:t>
      </w:r>
    </w:p>
    <w:p w:rsidR="0024437B" w:rsidRDefault="0024437B" w:rsidP="0024437B">
      <w:pPr>
        <w:pStyle w:val="a6"/>
        <w:tabs>
          <w:tab w:val="left" w:pos="-3420"/>
        </w:tabs>
        <w:suppressAutoHyphens/>
        <w:spacing w:line="360" w:lineRule="exact"/>
        <w:ind w:left="0"/>
        <w:jc w:val="both"/>
        <w:rPr>
          <w:sz w:val="28"/>
          <w:szCs w:val="28"/>
        </w:rPr>
      </w:pPr>
      <w:r>
        <w:rPr>
          <w:sz w:val="28"/>
          <w:szCs w:val="28"/>
        </w:rPr>
        <w:tab/>
      </w:r>
      <w:r w:rsidR="00845126">
        <w:rPr>
          <w:sz w:val="28"/>
          <w:szCs w:val="28"/>
        </w:rPr>
        <w:t>3.4</w:t>
      </w:r>
      <w:r w:rsidR="00737B39">
        <w:rPr>
          <w:sz w:val="28"/>
          <w:szCs w:val="28"/>
        </w:rPr>
        <w:t>.</w:t>
      </w:r>
      <w:r>
        <w:rPr>
          <w:sz w:val="28"/>
          <w:szCs w:val="28"/>
        </w:rPr>
        <w:t xml:space="preserve"> </w:t>
      </w:r>
      <w:r w:rsidR="00362038">
        <w:rPr>
          <w:sz w:val="28"/>
          <w:szCs w:val="28"/>
        </w:rPr>
        <w:t xml:space="preserve"> </w:t>
      </w:r>
      <w:r>
        <w:rPr>
          <w:sz w:val="28"/>
          <w:szCs w:val="28"/>
        </w:rPr>
        <w:t>В случае соответствия пакета документов требованиям, указанным в пункте</w:t>
      </w:r>
      <w:r w:rsidRPr="00737B39">
        <w:rPr>
          <w:color w:val="FF0000"/>
          <w:sz w:val="28"/>
          <w:szCs w:val="28"/>
        </w:rPr>
        <w:t xml:space="preserve"> </w:t>
      </w:r>
      <w:r w:rsidR="00845126" w:rsidRPr="00845126">
        <w:rPr>
          <w:rFonts w:ascii="Times New Roman CYR" w:hAnsi="Times New Roman CYR" w:cs="Times New Roman CYR"/>
          <w:sz w:val="28"/>
          <w:szCs w:val="28"/>
        </w:rPr>
        <w:t>2.5</w:t>
      </w:r>
      <w:r>
        <w:rPr>
          <w:sz w:val="28"/>
          <w:szCs w:val="28"/>
        </w:rPr>
        <w:t xml:space="preserve">  настоящего Административного регламента </w:t>
      </w:r>
      <w:r w:rsidR="00311907">
        <w:rPr>
          <w:sz w:val="28"/>
          <w:szCs w:val="28"/>
        </w:rPr>
        <w:t xml:space="preserve">специалист </w:t>
      </w:r>
      <w:r>
        <w:rPr>
          <w:sz w:val="28"/>
          <w:szCs w:val="28"/>
        </w:rPr>
        <w:t xml:space="preserve">готовит межведомственный запрос документов, не представленных заявителем самостоятельно. </w:t>
      </w:r>
    </w:p>
    <w:p w:rsidR="00362038" w:rsidRDefault="00845126" w:rsidP="00362038">
      <w:pPr>
        <w:autoSpaceDE w:val="0"/>
        <w:autoSpaceDN w:val="0"/>
        <w:adjustRightInd w:val="0"/>
        <w:ind w:firstLine="540"/>
        <w:jc w:val="both"/>
        <w:rPr>
          <w:rFonts w:eastAsiaTheme="minorHAnsi"/>
          <w:sz w:val="28"/>
          <w:szCs w:val="28"/>
          <w:lang w:eastAsia="en-US"/>
        </w:rPr>
      </w:pPr>
      <w:r>
        <w:rPr>
          <w:sz w:val="28"/>
          <w:szCs w:val="28"/>
        </w:rPr>
        <w:t>3.5</w:t>
      </w:r>
      <w:r w:rsidR="00737B39">
        <w:rPr>
          <w:sz w:val="28"/>
          <w:szCs w:val="28"/>
        </w:rPr>
        <w:t>.</w:t>
      </w:r>
      <w:bookmarkEnd w:id="1"/>
      <w:r w:rsidR="00362038">
        <w:rPr>
          <w:sz w:val="28"/>
          <w:szCs w:val="28"/>
        </w:rPr>
        <w:t xml:space="preserve">  </w:t>
      </w:r>
      <w:r w:rsidR="0024437B">
        <w:rPr>
          <w:sz w:val="28"/>
          <w:szCs w:val="28"/>
        </w:rPr>
        <w:t xml:space="preserve">Общий максимальный срок по процедуре подготовки и утверждению градостроительного плана земельного участка составляет </w:t>
      </w:r>
      <w:r w:rsidR="00362038">
        <w:rPr>
          <w:sz w:val="28"/>
          <w:szCs w:val="28"/>
        </w:rPr>
        <w:t>30</w:t>
      </w:r>
      <w:r w:rsidR="0024437B">
        <w:rPr>
          <w:sz w:val="28"/>
          <w:szCs w:val="28"/>
        </w:rPr>
        <w:t xml:space="preserve"> рабочих дней.</w:t>
      </w:r>
      <w:r w:rsidR="00737B39" w:rsidRPr="00737B39">
        <w:rPr>
          <w:rFonts w:eastAsiaTheme="minorHAnsi"/>
          <w:sz w:val="28"/>
          <w:szCs w:val="28"/>
          <w:lang w:eastAsia="en-US"/>
        </w:rPr>
        <w:t xml:space="preserve"> </w:t>
      </w:r>
      <w:r w:rsidR="00737B39" w:rsidRPr="00375AD5">
        <w:rPr>
          <w:rFonts w:eastAsiaTheme="minorHAnsi"/>
          <w:sz w:val="28"/>
          <w:szCs w:val="28"/>
          <w:lang w:eastAsia="en-US"/>
        </w:rPr>
        <w:t>Принятое решение направляется заявителю</w:t>
      </w:r>
      <w:r w:rsidR="00737B39">
        <w:rPr>
          <w:rFonts w:eastAsiaTheme="minorHAnsi"/>
          <w:sz w:val="28"/>
          <w:szCs w:val="28"/>
          <w:lang w:eastAsia="en-US"/>
        </w:rPr>
        <w:t xml:space="preserve"> в течение трех рабочих дней со дня его принятия.</w:t>
      </w:r>
    </w:p>
    <w:p w:rsidR="00845126" w:rsidRDefault="00845126" w:rsidP="00362038">
      <w:pPr>
        <w:autoSpaceDE w:val="0"/>
        <w:autoSpaceDN w:val="0"/>
        <w:adjustRightInd w:val="0"/>
        <w:ind w:firstLine="540"/>
        <w:jc w:val="both"/>
        <w:rPr>
          <w:rFonts w:eastAsiaTheme="minorHAnsi"/>
          <w:sz w:val="28"/>
          <w:szCs w:val="28"/>
          <w:lang w:eastAsia="en-US"/>
        </w:rPr>
      </w:pPr>
    </w:p>
    <w:p w:rsidR="00737B39" w:rsidRDefault="00737B39" w:rsidP="00362038">
      <w:pPr>
        <w:autoSpaceDE w:val="0"/>
        <w:autoSpaceDN w:val="0"/>
        <w:adjustRightInd w:val="0"/>
        <w:ind w:firstLine="540"/>
        <w:jc w:val="center"/>
        <w:rPr>
          <w:b/>
          <w:bCs/>
          <w:spacing w:val="1"/>
          <w:sz w:val="28"/>
          <w:szCs w:val="28"/>
        </w:rPr>
      </w:pPr>
      <w:r w:rsidRPr="00817C3A">
        <w:rPr>
          <w:b/>
          <w:bCs/>
          <w:spacing w:val="1"/>
          <w:sz w:val="28"/>
          <w:szCs w:val="28"/>
          <w:lang w:val="en-US"/>
        </w:rPr>
        <w:t>IV</w:t>
      </w:r>
      <w:r w:rsidRPr="00817C3A">
        <w:rPr>
          <w:b/>
          <w:bCs/>
          <w:spacing w:val="1"/>
          <w:sz w:val="28"/>
          <w:szCs w:val="28"/>
        </w:rPr>
        <w:t>. Порядок и формы контроля за исполнением муниципальной услуги</w:t>
      </w:r>
    </w:p>
    <w:p w:rsidR="00845126" w:rsidRPr="00817C3A" w:rsidRDefault="00845126" w:rsidP="00362038">
      <w:pPr>
        <w:autoSpaceDE w:val="0"/>
        <w:autoSpaceDN w:val="0"/>
        <w:adjustRightInd w:val="0"/>
        <w:ind w:firstLine="540"/>
        <w:jc w:val="center"/>
        <w:rPr>
          <w:b/>
          <w:bCs/>
          <w:spacing w:val="1"/>
          <w:sz w:val="28"/>
          <w:szCs w:val="28"/>
        </w:rPr>
      </w:pPr>
    </w:p>
    <w:p w:rsidR="00737B39" w:rsidRPr="00A64AAB" w:rsidRDefault="00845126" w:rsidP="00960AEF">
      <w:pPr>
        <w:pStyle w:val="a6"/>
        <w:tabs>
          <w:tab w:val="left" w:pos="0"/>
        </w:tabs>
        <w:autoSpaceDE w:val="0"/>
        <w:autoSpaceDN w:val="0"/>
        <w:adjustRightInd w:val="0"/>
        <w:ind w:left="0" w:firstLine="567"/>
        <w:contextualSpacing w:val="0"/>
        <w:jc w:val="both"/>
        <w:rPr>
          <w:sz w:val="28"/>
          <w:szCs w:val="28"/>
        </w:rPr>
      </w:pPr>
      <w:r>
        <w:rPr>
          <w:sz w:val="28"/>
          <w:szCs w:val="28"/>
        </w:rPr>
        <w:t>4.1</w:t>
      </w:r>
      <w:r w:rsidR="00362038">
        <w:rPr>
          <w:sz w:val="28"/>
          <w:szCs w:val="28"/>
        </w:rPr>
        <w:t xml:space="preserve">. </w:t>
      </w:r>
      <w:proofErr w:type="gramStart"/>
      <w:r w:rsidR="00737B39" w:rsidRPr="00A64AAB">
        <w:rPr>
          <w:sz w:val="28"/>
          <w:szCs w:val="28"/>
        </w:rPr>
        <w:t>Контроль за</w:t>
      </w:r>
      <w:proofErr w:type="gramEnd"/>
      <w:r w:rsidR="00737B39" w:rsidRPr="00A64AAB">
        <w:rPr>
          <w:sz w:val="28"/>
          <w:szCs w:val="28"/>
        </w:rPr>
        <w:t xml:space="preserve"> исполнением административных процедур при предоставлении муниципальной услуги, осуществляется должностными лицами Администрации сельского поселения, ответственными за организацию работы по предоставлению муниципальной услуги.</w:t>
      </w:r>
      <w:r w:rsidR="00737B39">
        <w:rPr>
          <w:sz w:val="28"/>
          <w:szCs w:val="28"/>
        </w:rPr>
        <w:t xml:space="preserve"> </w:t>
      </w:r>
      <w:r w:rsidR="00737B39" w:rsidRPr="00A64AAB">
        <w:rPr>
          <w:sz w:val="28"/>
          <w:szCs w:val="28"/>
        </w:rPr>
        <w:t xml:space="preserve">Персональная ответственность должностных лиц, закрепляется в их должностных </w:t>
      </w:r>
      <w:r>
        <w:rPr>
          <w:sz w:val="28"/>
          <w:szCs w:val="28"/>
        </w:rPr>
        <w:t>инструкциях</w:t>
      </w:r>
      <w:r w:rsidR="00737B39" w:rsidRPr="00A64AAB">
        <w:rPr>
          <w:sz w:val="28"/>
          <w:szCs w:val="28"/>
        </w:rPr>
        <w:t xml:space="preserve"> в соответствии с требованиями законодательства Российской Федерации. </w:t>
      </w:r>
    </w:p>
    <w:p w:rsidR="00737B39" w:rsidRPr="00845126" w:rsidRDefault="00737B39" w:rsidP="00845126">
      <w:pPr>
        <w:pStyle w:val="a6"/>
        <w:numPr>
          <w:ilvl w:val="1"/>
          <w:numId w:val="11"/>
        </w:numPr>
        <w:tabs>
          <w:tab w:val="left" w:pos="0"/>
        </w:tabs>
        <w:autoSpaceDE w:val="0"/>
        <w:autoSpaceDN w:val="0"/>
        <w:adjustRightInd w:val="0"/>
        <w:ind w:left="0" w:firstLine="567"/>
        <w:jc w:val="both"/>
        <w:rPr>
          <w:sz w:val="28"/>
          <w:szCs w:val="28"/>
        </w:rPr>
      </w:pPr>
      <w:r w:rsidRPr="00845126">
        <w:rPr>
          <w:sz w:val="28"/>
          <w:szCs w:val="28"/>
        </w:rPr>
        <w:lastRenderedPageBreak/>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845126">
        <w:rPr>
          <w:sz w:val="28"/>
          <w:szCs w:val="28"/>
        </w:rPr>
        <w:t>за</w:t>
      </w:r>
      <w:proofErr w:type="gramEnd"/>
      <w:r w:rsidRPr="00845126">
        <w:rPr>
          <w:sz w:val="28"/>
          <w:szCs w:val="28"/>
        </w:rPr>
        <w:t>:</w:t>
      </w:r>
    </w:p>
    <w:p w:rsidR="00737B39" w:rsidRPr="00817C3A" w:rsidRDefault="00737B39" w:rsidP="00737B39">
      <w:pPr>
        <w:ind w:firstLine="567"/>
        <w:jc w:val="both"/>
        <w:rPr>
          <w:sz w:val="28"/>
          <w:szCs w:val="28"/>
        </w:rPr>
      </w:pPr>
      <w:r w:rsidRPr="00817C3A">
        <w:rPr>
          <w:sz w:val="28"/>
          <w:szCs w:val="28"/>
        </w:rPr>
        <w:t>- соответствие результатов рассмотрения документов требованиям законодательства Российской Федерации;</w:t>
      </w:r>
    </w:p>
    <w:p w:rsidR="00737B39" w:rsidRPr="00817C3A" w:rsidRDefault="00737B39" w:rsidP="00737B39">
      <w:pPr>
        <w:ind w:firstLine="567"/>
        <w:jc w:val="both"/>
        <w:rPr>
          <w:sz w:val="28"/>
          <w:szCs w:val="28"/>
        </w:rPr>
      </w:pPr>
      <w:r w:rsidRPr="00817C3A">
        <w:rPr>
          <w:sz w:val="28"/>
          <w:szCs w:val="28"/>
        </w:rPr>
        <w:t>- соблюдение сроков и порядка приема документов, правильность внесения записи в журналы учета;</w:t>
      </w:r>
    </w:p>
    <w:p w:rsidR="00737B39" w:rsidRPr="00817C3A" w:rsidRDefault="00737B39" w:rsidP="00737B39">
      <w:pPr>
        <w:ind w:firstLine="567"/>
        <w:jc w:val="both"/>
        <w:rPr>
          <w:sz w:val="28"/>
          <w:szCs w:val="28"/>
        </w:rPr>
      </w:pPr>
      <w:r w:rsidRPr="00817C3A">
        <w:rPr>
          <w:sz w:val="28"/>
          <w:szCs w:val="28"/>
        </w:rPr>
        <w:t>- соблюдение сроков и порядка оформления документов;</w:t>
      </w:r>
    </w:p>
    <w:p w:rsidR="00737B39" w:rsidRPr="00817C3A" w:rsidRDefault="00737B39" w:rsidP="00737B39">
      <w:pPr>
        <w:ind w:firstLine="567"/>
        <w:jc w:val="both"/>
        <w:rPr>
          <w:sz w:val="28"/>
          <w:szCs w:val="28"/>
        </w:rPr>
      </w:pPr>
      <w:r w:rsidRPr="00817C3A">
        <w:rPr>
          <w:sz w:val="28"/>
          <w:szCs w:val="28"/>
        </w:rPr>
        <w:t>- правильность внесения сведений в базы данных.</w:t>
      </w:r>
    </w:p>
    <w:p w:rsidR="00737B39" w:rsidRPr="009571A1" w:rsidRDefault="00737B39" w:rsidP="009571A1">
      <w:pPr>
        <w:pStyle w:val="a6"/>
        <w:widowControl w:val="0"/>
        <w:numPr>
          <w:ilvl w:val="1"/>
          <w:numId w:val="11"/>
        </w:numPr>
        <w:autoSpaceDE w:val="0"/>
        <w:autoSpaceDN w:val="0"/>
        <w:adjustRightInd w:val="0"/>
        <w:ind w:left="0" w:firstLine="567"/>
        <w:jc w:val="both"/>
        <w:rPr>
          <w:sz w:val="28"/>
          <w:szCs w:val="28"/>
        </w:rPr>
      </w:pPr>
      <w:r w:rsidRPr="009571A1">
        <w:rPr>
          <w:sz w:val="28"/>
          <w:szCs w:val="28"/>
        </w:rPr>
        <w:t>Перечень должностных лиц, осуществляющих контроль, устанавливается индивидуальными правовыми актами Администрации сельского поселения.</w:t>
      </w:r>
    </w:p>
    <w:p w:rsidR="00737B39" w:rsidRPr="009571A1" w:rsidRDefault="00737B39" w:rsidP="009571A1">
      <w:pPr>
        <w:pStyle w:val="a6"/>
        <w:widowControl w:val="0"/>
        <w:numPr>
          <w:ilvl w:val="1"/>
          <w:numId w:val="11"/>
        </w:numPr>
        <w:autoSpaceDE w:val="0"/>
        <w:autoSpaceDN w:val="0"/>
        <w:adjustRightInd w:val="0"/>
        <w:ind w:left="0" w:firstLine="567"/>
        <w:jc w:val="both"/>
        <w:rPr>
          <w:sz w:val="28"/>
          <w:szCs w:val="28"/>
        </w:rPr>
      </w:pPr>
      <w:r w:rsidRPr="009571A1">
        <w:rPr>
          <w:sz w:val="28"/>
          <w:szCs w:val="28"/>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737B39" w:rsidRPr="009571A1" w:rsidRDefault="00737B39" w:rsidP="009571A1">
      <w:pPr>
        <w:pStyle w:val="a6"/>
        <w:widowControl w:val="0"/>
        <w:numPr>
          <w:ilvl w:val="1"/>
          <w:numId w:val="11"/>
        </w:numPr>
        <w:autoSpaceDE w:val="0"/>
        <w:autoSpaceDN w:val="0"/>
        <w:adjustRightInd w:val="0"/>
        <w:ind w:left="0" w:firstLine="567"/>
        <w:jc w:val="both"/>
        <w:rPr>
          <w:sz w:val="28"/>
          <w:szCs w:val="28"/>
        </w:rPr>
      </w:pPr>
      <w:r w:rsidRPr="009571A1">
        <w:rPr>
          <w:sz w:val="28"/>
          <w:szCs w:val="28"/>
        </w:rPr>
        <w:t>Периодичность осуществления контроля устанавливается руководителем Администрации Сейкинского сельского поселения.</w:t>
      </w:r>
    </w:p>
    <w:p w:rsidR="00737B39" w:rsidRPr="009571A1" w:rsidRDefault="00737B39" w:rsidP="009571A1">
      <w:pPr>
        <w:pStyle w:val="a6"/>
        <w:widowControl w:val="0"/>
        <w:numPr>
          <w:ilvl w:val="1"/>
          <w:numId w:val="11"/>
        </w:numPr>
        <w:autoSpaceDE w:val="0"/>
        <w:autoSpaceDN w:val="0"/>
        <w:adjustRightInd w:val="0"/>
        <w:ind w:left="0" w:firstLine="567"/>
        <w:jc w:val="both"/>
        <w:rPr>
          <w:sz w:val="28"/>
          <w:szCs w:val="28"/>
        </w:rPr>
      </w:pPr>
      <w:proofErr w:type="gramStart"/>
      <w:r w:rsidRPr="009571A1">
        <w:rPr>
          <w:sz w:val="28"/>
          <w:szCs w:val="28"/>
        </w:rPr>
        <w:t>Контроль за</w:t>
      </w:r>
      <w:proofErr w:type="gramEnd"/>
      <w:r w:rsidRPr="009571A1">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737B39" w:rsidRPr="009571A1" w:rsidRDefault="00737B39" w:rsidP="009571A1">
      <w:pPr>
        <w:pStyle w:val="a6"/>
        <w:widowControl w:val="0"/>
        <w:numPr>
          <w:ilvl w:val="1"/>
          <w:numId w:val="11"/>
        </w:numPr>
        <w:autoSpaceDE w:val="0"/>
        <w:autoSpaceDN w:val="0"/>
        <w:adjustRightInd w:val="0"/>
        <w:ind w:left="0" w:firstLine="567"/>
        <w:jc w:val="both"/>
        <w:rPr>
          <w:sz w:val="28"/>
          <w:szCs w:val="28"/>
        </w:rPr>
      </w:pPr>
      <w:r w:rsidRPr="009571A1">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37B39" w:rsidRPr="009571A1" w:rsidRDefault="00737B39" w:rsidP="009571A1">
      <w:pPr>
        <w:pStyle w:val="a6"/>
        <w:widowControl w:val="0"/>
        <w:numPr>
          <w:ilvl w:val="1"/>
          <w:numId w:val="11"/>
        </w:numPr>
        <w:autoSpaceDE w:val="0"/>
        <w:autoSpaceDN w:val="0"/>
        <w:adjustRightInd w:val="0"/>
        <w:ind w:left="0" w:firstLine="567"/>
        <w:jc w:val="both"/>
        <w:rPr>
          <w:sz w:val="28"/>
          <w:szCs w:val="28"/>
        </w:rPr>
      </w:pPr>
      <w:r w:rsidRPr="009571A1">
        <w:rPr>
          <w:sz w:val="28"/>
          <w:szCs w:val="28"/>
        </w:rPr>
        <w:t xml:space="preserve">Проверка также может проводиться по конкретному обращению (жалобе) заявителя. </w:t>
      </w:r>
    </w:p>
    <w:p w:rsidR="00311907" w:rsidRDefault="00311907" w:rsidP="00737B39">
      <w:pPr>
        <w:ind w:firstLine="567"/>
        <w:jc w:val="center"/>
        <w:rPr>
          <w:b/>
          <w:bCs/>
          <w:sz w:val="28"/>
          <w:szCs w:val="28"/>
        </w:rPr>
      </w:pPr>
    </w:p>
    <w:p w:rsidR="00311907" w:rsidRDefault="00311907" w:rsidP="00737B39">
      <w:pPr>
        <w:ind w:firstLine="567"/>
        <w:jc w:val="center"/>
        <w:rPr>
          <w:b/>
          <w:bCs/>
          <w:sz w:val="28"/>
          <w:szCs w:val="28"/>
        </w:rPr>
      </w:pPr>
    </w:p>
    <w:p w:rsidR="00737B39" w:rsidRDefault="00737B39" w:rsidP="00737B39">
      <w:pPr>
        <w:ind w:firstLine="567"/>
        <w:jc w:val="center"/>
        <w:rPr>
          <w:b/>
          <w:bCs/>
          <w:sz w:val="28"/>
          <w:szCs w:val="28"/>
        </w:rPr>
      </w:pPr>
      <w:r w:rsidRPr="00817C3A">
        <w:rPr>
          <w:b/>
          <w:bCs/>
          <w:sz w:val="28"/>
          <w:szCs w:val="28"/>
          <w:lang w:val="en-US"/>
        </w:rPr>
        <w:t>V</w:t>
      </w:r>
      <w:r w:rsidRPr="00817C3A">
        <w:rPr>
          <w:b/>
          <w:bCs/>
          <w:sz w:val="28"/>
          <w:szCs w:val="28"/>
        </w:rPr>
        <w:t>. Досудебный (внесудебный) порядок обжалования действия решений и действий (бездействия) Администрации Сейкинского сельского поселения, а также должностных лиц Администрации Сейкинского сельского поселения</w:t>
      </w:r>
    </w:p>
    <w:p w:rsidR="009571A1" w:rsidRPr="00817C3A" w:rsidRDefault="009571A1" w:rsidP="00737B39">
      <w:pPr>
        <w:ind w:firstLine="567"/>
        <w:jc w:val="center"/>
        <w:rPr>
          <w:b/>
          <w:bCs/>
          <w:sz w:val="28"/>
          <w:szCs w:val="28"/>
        </w:rPr>
      </w:pP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5.1.</w:t>
      </w:r>
      <w:r w:rsidR="00737B39" w:rsidRPr="00817C3A">
        <w:rPr>
          <w:rFonts w:ascii="Times New Roman" w:hAnsi="Times New Roman" w:cs="Times New Roman"/>
          <w:sz w:val="28"/>
          <w:szCs w:val="28"/>
        </w:rPr>
        <w:t xml:space="preserve"> Заявитель, а также его законный представитель имеют право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5.2</w:t>
      </w:r>
      <w:r w:rsidR="00737B39">
        <w:rPr>
          <w:rFonts w:ascii="Times New Roman" w:hAnsi="Times New Roman" w:cs="Times New Roman"/>
          <w:sz w:val="28"/>
          <w:szCs w:val="28"/>
        </w:rPr>
        <w:t>.</w:t>
      </w:r>
      <w:r w:rsidR="00362038">
        <w:rPr>
          <w:rFonts w:ascii="Times New Roman" w:hAnsi="Times New Roman" w:cs="Times New Roman"/>
          <w:sz w:val="28"/>
          <w:szCs w:val="28"/>
        </w:rPr>
        <w:t xml:space="preserve"> </w:t>
      </w:r>
      <w:r w:rsidR="00737B39" w:rsidRPr="00817C3A">
        <w:rPr>
          <w:rFonts w:ascii="Times New Roman" w:hAnsi="Times New Roman" w:cs="Times New Roman"/>
          <w:sz w:val="28"/>
          <w:szCs w:val="28"/>
        </w:rPr>
        <w:t>Жалобой на нарушение порядка предоставления муниципальной услуги (далее – жалоба) является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должностным лицом органа, предоставляющего услугу, при получении данным заявителем муниципальной услуги.</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5.3</w:t>
      </w:r>
      <w:r w:rsidR="00737B39">
        <w:rPr>
          <w:rFonts w:ascii="Times New Roman" w:hAnsi="Times New Roman" w:cs="Times New Roman"/>
          <w:sz w:val="28"/>
          <w:szCs w:val="28"/>
        </w:rPr>
        <w:t>.</w:t>
      </w:r>
      <w:r w:rsidR="00362038">
        <w:rPr>
          <w:rFonts w:ascii="Times New Roman" w:hAnsi="Times New Roman" w:cs="Times New Roman"/>
          <w:sz w:val="28"/>
          <w:szCs w:val="28"/>
        </w:rPr>
        <w:t xml:space="preserve"> </w:t>
      </w:r>
      <w:r w:rsidR="00737B39" w:rsidRPr="00817C3A">
        <w:rPr>
          <w:rFonts w:ascii="Times New Roman" w:hAnsi="Times New Roman" w:cs="Times New Roman"/>
          <w:sz w:val="28"/>
          <w:szCs w:val="28"/>
        </w:rPr>
        <w:t>Заявитель может обратиться с жалобой, в том числе в следующих случаях:</w:t>
      </w:r>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37B39" w:rsidRPr="00817C3A" w:rsidRDefault="00737B39" w:rsidP="00737B39">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2)   нарушение срока предоставления муниципальной услуги;</w:t>
      </w:r>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7B39" w:rsidRPr="00817C3A" w:rsidRDefault="00737B39" w:rsidP="00737B39">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7B39" w:rsidRPr="00817C3A" w:rsidRDefault="00737B39" w:rsidP="00737B39">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5.4</w:t>
      </w:r>
      <w:r w:rsidR="00737B39" w:rsidRPr="00817C3A">
        <w:rPr>
          <w:rFonts w:ascii="Times New Roman" w:hAnsi="Times New Roman" w:cs="Times New Roman"/>
          <w:sz w:val="28"/>
          <w:szCs w:val="28"/>
        </w:rPr>
        <w:t>. Жалоба подается в письменной форме на бумажном носителе, в электронной    форме</w:t>
      </w:r>
      <w:r w:rsidR="00737B39">
        <w:rPr>
          <w:rFonts w:ascii="Times New Roman" w:hAnsi="Times New Roman" w:cs="Times New Roman"/>
          <w:sz w:val="28"/>
          <w:szCs w:val="28"/>
        </w:rPr>
        <w:t xml:space="preserve"> в Администрацию (приложение № </w:t>
      </w:r>
      <w:r w:rsidR="00311907">
        <w:rPr>
          <w:rFonts w:ascii="Times New Roman" w:hAnsi="Times New Roman" w:cs="Times New Roman"/>
          <w:sz w:val="28"/>
          <w:szCs w:val="28"/>
        </w:rPr>
        <w:t>2</w:t>
      </w:r>
      <w:r w:rsidR="00737B39" w:rsidRPr="00817C3A">
        <w:rPr>
          <w:rFonts w:ascii="Times New Roman" w:hAnsi="Times New Roman" w:cs="Times New Roman"/>
          <w:sz w:val="28"/>
          <w:szCs w:val="28"/>
        </w:rPr>
        <w:t xml:space="preserve">). </w:t>
      </w:r>
      <w:proofErr w:type="gramStart"/>
      <w:r w:rsidR="00737B39" w:rsidRPr="00817C3A">
        <w:rPr>
          <w:rFonts w:ascii="Times New Roman" w:hAnsi="Times New Roman" w:cs="Times New Roman"/>
          <w:sz w:val="28"/>
          <w:szCs w:val="28"/>
        </w:rPr>
        <w:t>Жалобы на решения, принятые Главой администрации, предоставляющим муниципальную услугу, подаются в вышестоящий орган либо рассматриваются непосредственно Главой администрации, предоставившего муниципальную услугу.</w:t>
      </w:r>
      <w:proofErr w:type="gramEnd"/>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информационного  сайта Администрации, указанного в пункте 6</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7B39" w:rsidRPr="00817C3A" w:rsidRDefault="00737B39" w:rsidP="00737B39">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Запись заявителей на личный прием к Главе администрации Сейкинского сельского поселения (далее -  Глава администрации) осуществляется при личном обращении или при обращении по номерам телефонов, которые размещаются на официальном сайте Администрации в информационно-телекоммуникационной сети «Интернет» и информационных стендах Администрации.</w:t>
      </w:r>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Должностное лицо, осуществляющее запись на личный прием к Главе администрации, информирует заявителя о дате, времени, месте приема, фамилии, имени и отчестве лица, осуществляющего прием.</w:t>
      </w:r>
    </w:p>
    <w:p w:rsidR="00737B39" w:rsidRPr="00817C3A" w:rsidRDefault="00737B39" w:rsidP="00737B39">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ответ по существу поставленных в жалобе вопросов.</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5.5</w:t>
      </w:r>
      <w:r w:rsidR="00737B39" w:rsidRPr="00817C3A">
        <w:rPr>
          <w:rFonts w:ascii="Times New Roman" w:hAnsi="Times New Roman" w:cs="Times New Roman"/>
          <w:sz w:val="28"/>
          <w:szCs w:val="28"/>
        </w:rPr>
        <w:t xml:space="preserve">. </w:t>
      </w:r>
      <w:r w:rsidR="00362038">
        <w:rPr>
          <w:rFonts w:ascii="Times New Roman" w:hAnsi="Times New Roman" w:cs="Times New Roman"/>
          <w:sz w:val="28"/>
          <w:szCs w:val="28"/>
        </w:rPr>
        <w:t xml:space="preserve"> </w:t>
      </w:r>
      <w:r w:rsidR="00737B39" w:rsidRPr="00817C3A">
        <w:rPr>
          <w:rFonts w:ascii="Times New Roman" w:hAnsi="Times New Roman" w:cs="Times New Roman"/>
          <w:sz w:val="28"/>
          <w:szCs w:val="28"/>
        </w:rPr>
        <w:t>Жалоба должна содержать:</w:t>
      </w:r>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7B39" w:rsidRPr="00817C3A" w:rsidRDefault="00737B39" w:rsidP="00737B39">
      <w:pPr>
        <w:pStyle w:val="ac"/>
        <w:ind w:firstLine="567"/>
        <w:jc w:val="both"/>
        <w:rPr>
          <w:rFonts w:ascii="Times New Roman" w:hAnsi="Times New Roman" w:cs="Times New Roman"/>
          <w:sz w:val="28"/>
          <w:szCs w:val="28"/>
        </w:rPr>
      </w:pPr>
      <w:proofErr w:type="gramStart"/>
      <w:r w:rsidRPr="00817C3A">
        <w:rPr>
          <w:rFonts w:ascii="Times New Roman" w:eastAsia="Andale Sans UI" w:hAnsi="Times New Roman" w:cs="Times New Roman"/>
          <w:kern w:val="1"/>
          <w:sz w:val="28"/>
          <w:szCs w:val="28"/>
        </w:rPr>
        <w:t>2) фамилию, имя, отчество (последнее - при наличии), сведения о месте жительства заявителя - физического лица,</w:t>
      </w:r>
      <w:r w:rsidRPr="00817C3A">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7B39" w:rsidRPr="00817C3A" w:rsidRDefault="009571A1" w:rsidP="00737B39">
      <w:pPr>
        <w:pStyle w:val="ac"/>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5.6</w:t>
      </w:r>
      <w:r w:rsidR="00737B39" w:rsidRPr="00817C3A">
        <w:rPr>
          <w:rFonts w:ascii="Times New Roman" w:eastAsia="Andale Sans UI" w:hAnsi="Times New Roman" w:cs="Times New Roman"/>
          <w:kern w:val="1"/>
          <w:sz w:val="28"/>
          <w:szCs w:val="28"/>
        </w:rPr>
        <w:t xml:space="preserve">. </w:t>
      </w:r>
      <w:proofErr w:type="gramStart"/>
      <w:r w:rsidR="00737B39" w:rsidRPr="00817C3A">
        <w:rPr>
          <w:rFonts w:ascii="Times New Roman" w:eastAsia="Andale Sans UI" w:hAnsi="Times New Roman" w:cs="Times New Roman"/>
          <w:kern w:val="1"/>
          <w:sz w:val="28"/>
          <w:szCs w:val="28"/>
        </w:rPr>
        <w:t xml:space="preserve">Жалоба, поступившая в Администрацию, подлежит рассмотрению Главой администрации либо должностным лицом, наделенным полномочиями по рассмотрению жалоб, </w:t>
      </w:r>
      <w:r w:rsidR="00737B39" w:rsidRPr="00817C3A">
        <w:rPr>
          <w:rFonts w:ascii="Times New Roman" w:eastAsia="Andale Sans UI" w:hAnsi="Times New Roman" w:cs="Times New Roman"/>
          <w:b/>
          <w:kern w:val="1"/>
          <w:sz w:val="28"/>
          <w:szCs w:val="28"/>
        </w:rPr>
        <w:t>в течение пятнадцати рабочих дней</w:t>
      </w:r>
      <w:r w:rsidR="00737B39" w:rsidRPr="00817C3A">
        <w:rPr>
          <w:rFonts w:ascii="Times New Roman" w:eastAsia="Andale Sans UI" w:hAnsi="Times New Roman" w:cs="Times New Roman"/>
          <w:kern w:val="1"/>
          <w:sz w:val="28"/>
          <w:szCs w:val="28"/>
        </w:rPr>
        <w:t xml:space="preserve">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737B39" w:rsidRPr="00817C3A">
        <w:rPr>
          <w:rFonts w:ascii="Times New Roman" w:eastAsia="Andale Sans UI" w:hAnsi="Times New Roman" w:cs="Times New Roman"/>
          <w:b/>
          <w:kern w:val="1"/>
          <w:sz w:val="28"/>
          <w:szCs w:val="28"/>
        </w:rPr>
        <w:t>в течение пяти</w:t>
      </w:r>
      <w:r w:rsidR="00737B39" w:rsidRPr="00817C3A">
        <w:rPr>
          <w:rFonts w:ascii="Times New Roman" w:eastAsia="Andale Sans UI" w:hAnsi="Times New Roman" w:cs="Times New Roman"/>
          <w:kern w:val="1"/>
          <w:sz w:val="28"/>
          <w:szCs w:val="28"/>
        </w:rPr>
        <w:t xml:space="preserve"> рабочих</w:t>
      </w:r>
      <w:proofErr w:type="gramEnd"/>
      <w:r w:rsidR="00737B39" w:rsidRPr="00817C3A">
        <w:rPr>
          <w:rFonts w:ascii="Times New Roman" w:eastAsia="Andale Sans UI" w:hAnsi="Times New Roman" w:cs="Times New Roman"/>
          <w:kern w:val="1"/>
          <w:sz w:val="28"/>
          <w:szCs w:val="28"/>
        </w:rPr>
        <w:t xml:space="preserve"> дней со дня ее регистрации. </w:t>
      </w:r>
    </w:p>
    <w:p w:rsidR="00737B39" w:rsidRPr="00817C3A" w:rsidRDefault="009571A1" w:rsidP="00737B39">
      <w:pPr>
        <w:pStyle w:val="ac"/>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5.7</w:t>
      </w:r>
      <w:r w:rsidR="00737B39" w:rsidRPr="00817C3A">
        <w:rPr>
          <w:rFonts w:ascii="Times New Roman" w:eastAsia="Andale Sans UI" w:hAnsi="Times New Roman" w:cs="Times New Roman"/>
          <w:kern w:val="1"/>
          <w:sz w:val="28"/>
          <w:szCs w:val="28"/>
        </w:rPr>
        <w:t>. По результатам рассмотрения жалобы принимается одно из следующих решений:</w:t>
      </w:r>
    </w:p>
    <w:p w:rsidR="00737B39" w:rsidRPr="00817C3A" w:rsidRDefault="00737B39" w:rsidP="00737B39">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 отказ в удовлетворении жалобы.</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5.8</w:t>
      </w:r>
      <w:r w:rsidR="00737B39" w:rsidRPr="00817C3A">
        <w:rPr>
          <w:rFonts w:ascii="Times New Roman" w:hAnsi="Times New Roman" w:cs="Times New Roman"/>
          <w:sz w:val="28"/>
          <w:szCs w:val="28"/>
        </w:rPr>
        <w:t>. Не позднее дня, следующего за днем принятия</w:t>
      </w:r>
      <w:r>
        <w:rPr>
          <w:rFonts w:ascii="Times New Roman" w:hAnsi="Times New Roman" w:cs="Times New Roman"/>
          <w:sz w:val="28"/>
          <w:szCs w:val="28"/>
        </w:rPr>
        <w:t xml:space="preserve"> решения, указанного в пункте 5.7</w:t>
      </w:r>
      <w:r w:rsidR="00737B39" w:rsidRPr="00817C3A">
        <w:rPr>
          <w:rFonts w:ascii="Times New Roman" w:hAnsi="Times New Roman" w:cs="Times New Roman"/>
          <w:color w:val="FF0000"/>
          <w:sz w:val="28"/>
          <w:szCs w:val="28"/>
        </w:rPr>
        <w:t xml:space="preserve"> </w:t>
      </w:r>
      <w:r w:rsidR="00737B39" w:rsidRPr="00817C3A">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5.9</w:t>
      </w:r>
      <w:r w:rsidR="00737B39" w:rsidRPr="00817C3A">
        <w:rPr>
          <w:rFonts w:ascii="Times New Roman" w:hAnsi="Times New Roman" w:cs="Times New Roman"/>
          <w:sz w:val="28"/>
          <w:szCs w:val="28"/>
        </w:rPr>
        <w:t xml:space="preserve">. Если в результате рассмотрения жалоба признана обоснованной (удовлетворена), то принимается решение о применении мер ответственности к лицам, допустившим нарушение в ходе предоставления муниципальной услуги. </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5.10</w:t>
      </w:r>
      <w:r w:rsidR="00737B39" w:rsidRPr="00817C3A">
        <w:rPr>
          <w:rFonts w:ascii="Times New Roman" w:hAnsi="Times New Roman" w:cs="Times New Roman"/>
          <w:sz w:val="28"/>
          <w:szCs w:val="28"/>
        </w:rPr>
        <w:t xml:space="preserve">. В случае установления в ходе или по результатам </w:t>
      </w:r>
      <w:proofErr w:type="gramStart"/>
      <w:r w:rsidR="00737B39" w:rsidRPr="00817C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737B39" w:rsidRPr="00817C3A">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w:t>
      </w:r>
      <w:r>
        <w:rPr>
          <w:rFonts w:ascii="Times New Roman" w:hAnsi="Times New Roman" w:cs="Times New Roman"/>
          <w:sz w:val="28"/>
          <w:szCs w:val="28"/>
        </w:rPr>
        <w:t>ствии с абзацем первым пункта 5.5</w:t>
      </w:r>
      <w:r w:rsidR="00737B39" w:rsidRPr="00817C3A">
        <w:rPr>
          <w:rFonts w:ascii="Times New Roman" w:hAnsi="Times New Roman" w:cs="Times New Roman"/>
          <w:sz w:val="28"/>
          <w:szCs w:val="28"/>
        </w:rPr>
        <w:t xml:space="preserve"> Регламента, незамедлительно направляет имеющиеся материалы в </w:t>
      </w:r>
      <w:proofErr w:type="spellStart"/>
      <w:r w:rsidR="00737B39" w:rsidRPr="00817C3A">
        <w:rPr>
          <w:rFonts w:ascii="Times New Roman" w:hAnsi="Times New Roman" w:cs="Times New Roman"/>
          <w:sz w:val="28"/>
          <w:szCs w:val="28"/>
        </w:rPr>
        <w:t>Чойскую</w:t>
      </w:r>
      <w:proofErr w:type="spellEnd"/>
      <w:r w:rsidR="00737B39" w:rsidRPr="00817C3A">
        <w:rPr>
          <w:rFonts w:ascii="Times New Roman" w:hAnsi="Times New Roman" w:cs="Times New Roman"/>
          <w:sz w:val="28"/>
          <w:szCs w:val="28"/>
        </w:rPr>
        <w:t xml:space="preserve"> районную прокуратуру.</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5.11</w:t>
      </w:r>
      <w:r w:rsidR="00737B39" w:rsidRPr="00817C3A">
        <w:rPr>
          <w:rFonts w:ascii="Times New Roman" w:hAnsi="Times New Roman" w:cs="Times New Roman"/>
          <w:sz w:val="28"/>
          <w:szCs w:val="28"/>
        </w:rPr>
        <w:t>.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или почтовый адрес, по которому должен быть направлен ответ, ответ на жалобу не дается.</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5.12</w:t>
      </w:r>
      <w:r w:rsidR="00737B39" w:rsidRPr="00817C3A">
        <w:rPr>
          <w:rFonts w:ascii="Times New Roman" w:hAnsi="Times New Roman" w:cs="Times New Roman"/>
          <w:sz w:val="28"/>
          <w:szCs w:val="28"/>
        </w:rPr>
        <w:t xml:space="preserve">.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по существу и заявителю, направившему жалобу, в </w:t>
      </w:r>
      <w:proofErr w:type="gramStart"/>
      <w:r w:rsidR="00737B39" w:rsidRPr="00817C3A">
        <w:rPr>
          <w:rFonts w:ascii="Times New Roman" w:hAnsi="Times New Roman" w:cs="Times New Roman"/>
          <w:sz w:val="28"/>
          <w:szCs w:val="28"/>
        </w:rPr>
        <w:t>порядке, установленном пунктом 43 Регламента сообщается</w:t>
      </w:r>
      <w:proofErr w:type="gramEnd"/>
      <w:r w:rsidR="00737B39" w:rsidRPr="00817C3A">
        <w:rPr>
          <w:rFonts w:ascii="Times New Roman" w:hAnsi="Times New Roman" w:cs="Times New Roman"/>
          <w:sz w:val="28"/>
          <w:szCs w:val="28"/>
        </w:rPr>
        <w:t xml:space="preserve"> о недопустимости злоупотребления правом (при принятии жалобы на личном приеме – устно).</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5.13</w:t>
      </w:r>
      <w:r w:rsidR="00737B39" w:rsidRPr="00817C3A">
        <w:rPr>
          <w:rFonts w:ascii="Times New Roman" w:hAnsi="Times New Roman" w:cs="Times New Roman"/>
          <w:sz w:val="28"/>
          <w:szCs w:val="28"/>
        </w:rPr>
        <w:t>. Если текст жалобы, направленной по почте или в электронной форме, не поддается прочтению, ответ на жалобу не дается, о чем сообщается заявителю, если его фамилия или наименование и адрес (адреса) электронной почты (при наличии) или почтовый адрес поддаются прочтению, в п</w:t>
      </w:r>
      <w:r>
        <w:rPr>
          <w:rFonts w:ascii="Times New Roman" w:hAnsi="Times New Roman" w:cs="Times New Roman"/>
          <w:sz w:val="28"/>
          <w:szCs w:val="28"/>
        </w:rPr>
        <w:t>орядке, установленном пунктом 5.8</w:t>
      </w:r>
      <w:r w:rsidR="00737B39" w:rsidRPr="00817C3A">
        <w:rPr>
          <w:rFonts w:ascii="Times New Roman" w:hAnsi="Times New Roman" w:cs="Times New Roman"/>
          <w:sz w:val="28"/>
          <w:szCs w:val="28"/>
        </w:rPr>
        <w:t xml:space="preserve"> Регламента.</w:t>
      </w:r>
    </w:p>
    <w:p w:rsidR="00737B39" w:rsidRPr="00817C3A" w:rsidRDefault="009571A1" w:rsidP="00737B39">
      <w:pPr>
        <w:pStyle w:val="ac"/>
        <w:ind w:firstLine="567"/>
        <w:jc w:val="both"/>
        <w:rPr>
          <w:rFonts w:ascii="Times New Roman" w:hAnsi="Times New Roman" w:cs="Times New Roman"/>
          <w:sz w:val="28"/>
          <w:szCs w:val="28"/>
        </w:rPr>
      </w:pPr>
      <w:r>
        <w:rPr>
          <w:rFonts w:ascii="Times New Roman" w:hAnsi="Times New Roman" w:cs="Times New Roman"/>
          <w:sz w:val="28"/>
          <w:szCs w:val="28"/>
        </w:rPr>
        <w:t>5.14</w:t>
      </w:r>
      <w:r w:rsidR="00737B39" w:rsidRPr="00817C3A">
        <w:rPr>
          <w:rFonts w:ascii="Times New Roman" w:hAnsi="Times New Roman" w:cs="Times New Roman"/>
          <w:sz w:val="28"/>
          <w:szCs w:val="28"/>
        </w:rPr>
        <w:t xml:space="preserve">.  </w:t>
      </w:r>
      <w:proofErr w:type="gramStart"/>
      <w:r w:rsidR="00737B39" w:rsidRPr="00817C3A">
        <w:rPr>
          <w:rFonts w:ascii="Times New Roman" w:hAnsi="Times New Roman" w:cs="Times New Roman"/>
          <w:sz w:val="28"/>
          <w:szCs w:val="28"/>
        </w:rPr>
        <w:t xml:space="preserve">Если в жалобе заявителя содержится вопрос, на который заявителю 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w:t>
      </w:r>
      <w:proofErr w:type="gramEnd"/>
    </w:p>
    <w:p w:rsidR="00737B39" w:rsidRPr="00817C3A" w:rsidRDefault="00737B39" w:rsidP="00737B39">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указанная жалоба и ранее направляемые жалобы направлялись в один и тот же орган или одному и тому же должностному лицу. О данном решении уведомляют заявителя, направившего обращение, до истечен</w:t>
      </w:r>
      <w:r w:rsidR="009571A1">
        <w:rPr>
          <w:rFonts w:ascii="Times New Roman" w:hAnsi="Times New Roman" w:cs="Times New Roman"/>
          <w:sz w:val="28"/>
          <w:szCs w:val="28"/>
        </w:rPr>
        <w:t>ия срока, указанного в пункте 5.6</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w:t>
      </w:r>
    </w:p>
    <w:p w:rsidR="00737B39" w:rsidRPr="00F231E9" w:rsidRDefault="009571A1" w:rsidP="00737B39">
      <w:pPr>
        <w:pStyle w:val="ac"/>
        <w:ind w:firstLine="567"/>
        <w:jc w:val="both"/>
        <w:rPr>
          <w:rFonts w:ascii="Times New Roman" w:hAnsi="Times New Roman" w:cs="Times New Roman"/>
          <w:b/>
          <w:bCs/>
          <w:color w:val="000000"/>
          <w:spacing w:val="-1"/>
          <w:sz w:val="24"/>
          <w:szCs w:val="24"/>
        </w:rPr>
      </w:pPr>
      <w:r>
        <w:rPr>
          <w:rFonts w:ascii="Times New Roman" w:eastAsia="Andale Sans UI" w:hAnsi="Times New Roman" w:cs="Times New Roman"/>
          <w:bCs/>
          <w:kern w:val="1"/>
          <w:sz w:val="28"/>
          <w:szCs w:val="28"/>
        </w:rPr>
        <w:t>5.15</w:t>
      </w:r>
      <w:r w:rsidR="00737B39" w:rsidRPr="00817C3A">
        <w:rPr>
          <w:rFonts w:ascii="Times New Roman" w:eastAsia="Andale Sans UI" w:hAnsi="Times New Roman" w:cs="Times New Roman"/>
          <w:bCs/>
          <w:kern w:val="1"/>
          <w:sz w:val="28"/>
          <w:szCs w:val="28"/>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 связи</w:t>
      </w:r>
      <w:r w:rsidR="00737B39" w:rsidRPr="00817C3A">
        <w:rPr>
          <w:rFonts w:ascii="Times New Roman" w:hAnsi="Times New Roman" w:cs="Times New Roman"/>
          <w:bCs/>
          <w:sz w:val="28"/>
          <w:szCs w:val="28"/>
        </w:rPr>
        <w:t xml:space="preserve"> недопустимостью разглашения указанных сведений в п</w:t>
      </w:r>
      <w:r>
        <w:rPr>
          <w:rFonts w:ascii="Times New Roman" w:hAnsi="Times New Roman" w:cs="Times New Roman"/>
          <w:bCs/>
          <w:sz w:val="28"/>
          <w:szCs w:val="28"/>
        </w:rPr>
        <w:t>орядке, установленном пунктом 5.8</w:t>
      </w:r>
      <w:r w:rsidR="00737B39" w:rsidRPr="00817C3A">
        <w:rPr>
          <w:rFonts w:ascii="Times New Roman" w:hAnsi="Times New Roman" w:cs="Times New Roman"/>
          <w:bCs/>
          <w:sz w:val="28"/>
          <w:szCs w:val="28"/>
        </w:rPr>
        <w:t xml:space="preserve"> Регламента</w:t>
      </w:r>
      <w:r w:rsidR="00737B39" w:rsidRPr="00F231E9">
        <w:rPr>
          <w:rFonts w:ascii="Times New Roman" w:hAnsi="Times New Roman" w:cs="Times New Roman"/>
          <w:bCs/>
          <w:sz w:val="24"/>
          <w:szCs w:val="24"/>
        </w:rPr>
        <w:t>.</w:t>
      </w:r>
    </w:p>
    <w:p w:rsidR="00737B39" w:rsidRDefault="00737B39" w:rsidP="00737B39">
      <w:r w:rsidRPr="005F62E8">
        <w:t xml:space="preserve">                                              </w:t>
      </w:r>
      <w:r>
        <w:t xml:space="preserve"> </w:t>
      </w:r>
    </w:p>
    <w:p w:rsidR="00737B39" w:rsidRDefault="00737B39" w:rsidP="00737B39"/>
    <w:p w:rsidR="00737B39" w:rsidRDefault="00737B39" w:rsidP="0024437B">
      <w:pPr>
        <w:widowControl w:val="0"/>
        <w:suppressAutoHyphens/>
        <w:autoSpaceDE w:val="0"/>
        <w:autoSpaceDN w:val="0"/>
        <w:adjustRightInd w:val="0"/>
        <w:ind w:firstLine="540"/>
        <w:jc w:val="both"/>
        <w:rPr>
          <w:rFonts w:ascii="Times New Roman CYR" w:hAnsi="Times New Roman CYR" w:cs="Times New Roman CYR"/>
          <w:sz w:val="28"/>
          <w:szCs w:val="28"/>
        </w:rPr>
      </w:pPr>
    </w:p>
    <w:p w:rsidR="0024437B" w:rsidRDefault="0024437B" w:rsidP="0024437B">
      <w:pPr>
        <w:rPr>
          <w:sz w:val="22"/>
          <w:szCs w:val="22"/>
        </w:rPr>
        <w:sectPr w:rsidR="0024437B" w:rsidSect="006E2A4F">
          <w:pgSz w:w="11906" w:h="16838"/>
          <w:pgMar w:top="1418" w:right="851" w:bottom="907" w:left="1134" w:header="709" w:footer="709" w:gutter="0"/>
          <w:cols w:space="720"/>
        </w:sectPr>
      </w:pPr>
    </w:p>
    <w:p w:rsidR="0024437B" w:rsidRDefault="0024437B" w:rsidP="0024437B">
      <w:pPr>
        <w:ind w:firstLine="709"/>
        <w:jc w:val="right"/>
      </w:pPr>
      <w:r>
        <w:lastRenderedPageBreak/>
        <w:t xml:space="preserve">Приложение </w:t>
      </w:r>
      <w:r w:rsidR="00311907">
        <w:t>1</w:t>
      </w:r>
    </w:p>
    <w:p w:rsidR="0024437B" w:rsidRDefault="0024437B" w:rsidP="0024437B">
      <w:pPr>
        <w:ind w:firstLine="709"/>
        <w:jc w:val="right"/>
      </w:pPr>
      <w:r>
        <w:t xml:space="preserve">к административному регламенту </w:t>
      </w:r>
    </w:p>
    <w:p w:rsidR="0024437B" w:rsidRDefault="0024437B" w:rsidP="00737B39">
      <w:pPr>
        <w:ind w:firstLine="709"/>
        <w:jc w:val="right"/>
        <w:rPr>
          <w:sz w:val="22"/>
          <w:szCs w:val="22"/>
        </w:rPr>
      </w:pPr>
      <w:r>
        <w:t>предоставления муниципальной услуги</w:t>
      </w:r>
    </w:p>
    <w:p w:rsidR="0024437B" w:rsidRDefault="0024437B" w:rsidP="0024437B">
      <w:pPr>
        <w:pStyle w:val="ConsPlusNormal"/>
        <w:widowControl/>
        <w:spacing w:line="240" w:lineRule="exact"/>
        <w:ind w:left="4253" w:firstLine="0"/>
        <w:outlineLvl w:val="1"/>
      </w:pPr>
      <w:r>
        <w:rPr>
          <w:b/>
          <w:sz w:val="28"/>
          <w:szCs w:val="28"/>
        </w:rPr>
        <w:t xml:space="preserve">                                                             </w:t>
      </w:r>
    </w:p>
    <w:p w:rsidR="0024437B" w:rsidRDefault="0024437B" w:rsidP="0024437B">
      <w:pPr>
        <w:autoSpaceDE w:val="0"/>
        <w:autoSpaceDN w:val="0"/>
        <w:adjustRightInd w:val="0"/>
        <w:jc w:val="center"/>
        <w:outlineLvl w:val="0"/>
      </w:pPr>
      <w:r>
        <w:t xml:space="preserve">                                                                                Главе </w:t>
      </w:r>
      <w:r w:rsidR="00737B39">
        <w:t>Сейкинского</w:t>
      </w:r>
      <w:r>
        <w:t xml:space="preserve"> сельского поселения</w:t>
      </w:r>
    </w:p>
    <w:p w:rsidR="0024437B" w:rsidRDefault="0024437B" w:rsidP="0024437B">
      <w:pPr>
        <w:autoSpaceDE w:val="0"/>
        <w:autoSpaceDN w:val="0"/>
        <w:adjustRightInd w:val="0"/>
        <w:jc w:val="right"/>
        <w:outlineLvl w:val="0"/>
      </w:pPr>
      <w:r>
        <w:t>от ___________________________________</w:t>
      </w:r>
    </w:p>
    <w:p w:rsidR="0024437B" w:rsidRDefault="0024437B" w:rsidP="0024437B">
      <w:pPr>
        <w:autoSpaceDE w:val="0"/>
        <w:autoSpaceDN w:val="0"/>
        <w:adjustRightInd w:val="0"/>
        <w:jc w:val="right"/>
        <w:outlineLvl w:val="0"/>
      </w:pPr>
      <w:r>
        <w:t>_____________________________________</w:t>
      </w:r>
    </w:p>
    <w:p w:rsidR="0024437B" w:rsidRDefault="0024437B" w:rsidP="0024437B">
      <w:pPr>
        <w:autoSpaceDE w:val="0"/>
        <w:autoSpaceDN w:val="0"/>
        <w:adjustRightInd w:val="0"/>
        <w:jc w:val="right"/>
        <w:outlineLvl w:val="0"/>
      </w:pPr>
      <w:r>
        <w:t>_____________________________________</w:t>
      </w:r>
    </w:p>
    <w:p w:rsidR="0024437B" w:rsidRDefault="0024437B" w:rsidP="0024437B">
      <w:pPr>
        <w:autoSpaceDE w:val="0"/>
        <w:autoSpaceDN w:val="0"/>
        <w:adjustRightInd w:val="0"/>
        <w:jc w:val="right"/>
        <w:outlineLvl w:val="0"/>
      </w:pPr>
      <w:r>
        <w:t>_____________________________________</w:t>
      </w:r>
    </w:p>
    <w:p w:rsidR="0024437B" w:rsidRDefault="0024437B" w:rsidP="0024437B">
      <w:pPr>
        <w:autoSpaceDE w:val="0"/>
        <w:autoSpaceDN w:val="0"/>
        <w:adjustRightInd w:val="0"/>
        <w:jc w:val="right"/>
        <w:outlineLvl w:val="0"/>
      </w:pPr>
      <w:r>
        <w:t>_____________________________________</w:t>
      </w:r>
    </w:p>
    <w:p w:rsidR="0024437B" w:rsidRDefault="0024437B" w:rsidP="0024437B">
      <w:pPr>
        <w:autoSpaceDE w:val="0"/>
        <w:autoSpaceDN w:val="0"/>
        <w:adjustRightInd w:val="0"/>
        <w:jc w:val="right"/>
        <w:outlineLvl w:val="0"/>
      </w:pPr>
      <w:r>
        <w:t>_____________________________________</w:t>
      </w:r>
    </w:p>
    <w:p w:rsidR="0024437B" w:rsidRDefault="0024437B" w:rsidP="0024437B">
      <w:pPr>
        <w:autoSpaceDE w:val="0"/>
        <w:autoSpaceDN w:val="0"/>
        <w:adjustRightInd w:val="0"/>
        <w:jc w:val="center"/>
        <w:outlineLvl w:val="0"/>
        <w:rPr>
          <w:rFonts w:ascii="Courier New" w:hAnsi="Courier New" w:cs="Courier New"/>
        </w:rPr>
      </w:pPr>
      <w:r>
        <w:t xml:space="preserve">                                                                                  тел. ________________________________</w:t>
      </w:r>
    </w:p>
    <w:p w:rsidR="0024437B" w:rsidRDefault="0024437B" w:rsidP="0024437B">
      <w:pPr>
        <w:autoSpaceDE w:val="0"/>
        <w:autoSpaceDN w:val="0"/>
        <w:adjustRightInd w:val="0"/>
        <w:outlineLvl w:val="0"/>
        <w:rPr>
          <w:rFonts w:ascii="Courier New" w:hAnsi="Courier New" w:cs="Courier New"/>
          <w:sz w:val="20"/>
          <w:szCs w:val="20"/>
        </w:rPr>
      </w:pPr>
    </w:p>
    <w:p w:rsidR="0024437B" w:rsidRDefault="0024437B" w:rsidP="0024437B">
      <w:pPr>
        <w:autoSpaceDE w:val="0"/>
        <w:autoSpaceDN w:val="0"/>
        <w:adjustRightInd w:val="0"/>
        <w:spacing w:line="340" w:lineRule="exact"/>
        <w:rPr>
          <w:b/>
          <w:sz w:val="28"/>
          <w:szCs w:val="28"/>
        </w:rPr>
      </w:pPr>
      <w:r>
        <w:rPr>
          <w:sz w:val="28"/>
          <w:szCs w:val="28"/>
        </w:rPr>
        <w:t xml:space="preserve">                                               </w:t>
      </w:r>
      <w:r>
        <w:rPr>
          <w:b/>
          <w:sz w:val="28"/>
          <w:szCs w:val="28"/>
        </w:rPr>
        <w:t xml:space="preserve">О Б </w:t>
      </w:r>
      <w:proofErr w:type="gramStart"/>
      <w:r>
        <w:rPr>
          <w:b/>
          <w:sz w:val="28"/>
          <w:szCs w:val="28"/>
        </w:rPr>
        <w:t>Р</w:t>
      </w:r>
      <w:proofErr w:type="gramEnd"/>
      <w:r>
        <w:rPr>
          <w:b/>
          <w:sz w:val="28"/>
          <w:szCs w:val="28"/>
        </w:rPr>
        <w:t xml:space="preserve"> А З Е Ц</w:t>
      </w:r>
      <w:r>
        <w:rPr>
          <w:sz w:val="28"/>
          <w:szCs w:val="28"/>
        </w:rPr>
        <w:t xml:space="preserve">  </w:t>
      </w:r>
      <w:r>
        <w:rPr>
          <w:b/>
          <w:sz w:val="28"/>
          <w:szCs w:val="28"/>
        </w:rPr>
        <w:t>З А Я В Л Е Н И Я</w:t>
      </w:r>
    </w:p>
    <w:p w:rsidR="0024437B" w:rsidRDefault="0024437B" w:rsidP="0024437B">
      <w:pPr>
        <w:autoSpaceDE w:val="0"/>
        <w:autoSpaceDN w:val="0"/>
        <w:adjustRightInd w:val="0"/>
        <w:spacing w:line="340" w:lineRule="exact"/>
        <w:rPr>
          <w:b/>
          <w:sz w:val="28"/>
          <w:szCs w:val="28"/>
        </w:rPr>
      </w:pPr>
    </w:p>
    <w:p w:rsidR="0024437B" w:rsidRDefault="0024437B" w:rsidP="0024437B">
      <w:pPr>
        <w:autoSpaceDE w:val="0"/>
        <w:autoSpaceDN w:val="0"/>
        <w:adjustRightInd w:val="0"/>
        <w:rPr>
          <w:b/>
        </w:rPr>
      </w:pPr>
      <w:r>
        <w:rPr>
          <w:b/>
        </w:rPr>
        <w:t>ПРОШУ ВЫДАТЬ ГРАДОСТРОИТЕЛЬНЫЙ ПЛАН ЗЕМЕЛЬНОГО УЧАСТКА</w:t>
      </w:r>
    </w:p>
    <w:p w:rsidR="0024437B" w:rsidRDefault="0024437B" w:rsidP="0024437B">
      <w:pPr>
        <w:autoSpaceDE w:val="0"/>
        <w:autoSpaceDN w:val="0"/>
        <w:adjustRightInd w:val="0"/>
        <w:rPr>
          <w:b/>
        </w:rPr>
      </w:pPr>
    </w:p>
    <w:p w:rsidR="0024437B" w:rsidRDefault="0024437B" w:rsidP="0024437B">
      <w:pPr>
        <w:autoSpaceDE w:val="0"/>
        <w:autoSpaceDN w:val="0"/>
        <w:adjustRightInd w:val="0"/>
      </w:pPr>
      <w:r>
        <w:t>Для строительства (реконструкции) _________________________________________________</w:t>
      </w:r>
    </w:p>
    <w:p w:rsidR="0024437B" w:rsidRDefault="0024437B" w:rsidP="0024437B">
      <w:pPr>
        <w:autoSpaceDE w:val="0"/>
        <w:autoSpaceDN w:val="0"/>
        <w:adjustRightInd w:val="0"/>
      </w:pPr>
      <w:r>
        <w:t xml:space="preserve">                                                                         </w:t>
      </w:r>
      <w:proofErr w:type="gramStart"/>
      <w:r>
        <w:rPr>
          <w:vertAlign w:val="subscript"/>
        </w:rPr>
        <w:t>(указать наименование объекта капитального строительства</w:t>
      </w:r>
      <w:r>
        <w:t>,</w:t>
      </w:r>
      <w:proofErr w:type="gramEnd"/>
    </w:p>
    <w:p w:rsidR="0024437B" w:rsidRDefault="0024437B" w:rsidP="0024437B">
      <w:pPr>
        <w:autoSpaceDE w:val="0"/>
        <w:autoSpaceDN w:val="0"/>
        <w:adjustRightInd w:val="0"/>
      </w:pPr>
      <w:r>
        <w:t>________________________________________________________________________________</w:t>
      </w:r>
    </w:p>
    <w:p w:rsidR="0024437B" w:rsidRDefault="0024437B" w:rsidP="0024437B">
      <w:pPr>
        <w:autoSpaceDE w:val="0"/>
        <w:autoSpaceDN w:val="0"/>
        <w:adjustRightInd w:val="0"/>
        <w:rPr>
          <w:vertAlign w:val="subscript"/>
        </w:rPr>
      </w:pPr>
      <w:r>
        <w:t xml:space="preserve">       </w:t>
      </w:r>
      <w:r>
        <w:rPr>
          <w:vertAlign w:val="subscript"/>
        </w:rPr>
        <w:t>объекта реконструкции с предполагаемыми габаритами здания, адрес)</w:t>
      </w:r>
    </w:p>
    <w:p w:rsidR="0024437B" w:rsidRDefault="0024437B" w:rsidP="0024437B">
      <w:pPr>
        <w:autoSpaceDE w:val="0"/>
        <w:autoSpaceDN w:val="0"/>
        <w:adjustRightInd w:val="0"/>
      </w:pPr>
    </w:p>
    <w:p w:rsidR="0024437B" w:rsidRDefault="0024437B" w:rsidP="0024437B">
      <w:pPr>
        <w:autoSpaceDE w:val="0"/>
        <w:autoSpaceDN w:val="0"/>
        <w:adjustRightInd w:val="0"/>
      </w:pPr>
      <w:r>
        <w:t xml:space="preserve"> на основании ___________________________________________________________________</w:t>
      </w:r>
    </w:p>
    <w:p w:rsidR="0024437B" w:rsidRDefault="0024437B" w:rsidP="0024437B">
      <w:pPr>
        <w:pBdr>
          <w:bottom w:val="single" w:sz="12" w:space="13" w:color="auto"/>
        </w:pBdr>
        <w:autoSpaceDE w:val="0"/>
        <w:autoSpaceDN w:val="0"/>
        <w:adjustRightInd w:val="0"/>
        <w:rPr>
          <w:vertAlign w:val="subscript"/>
        </w:rPr>
      </w:pPr>
      <w:r>
        <w:rPr>
          <w:vertAlign w:val="subscript"/>
        </w:rPr>
        <w:t xml:space="preserve">                                                                 (указать документы, удостоверяющие право   пользования земельным участком)</w:t>
      </w:r>
    </w:p>
    <w:p w:rsidR="0024437B" w:rsidRDefault="0024437B" w:rsidP="0024437B">
      <w:pPr>
        <w:autoSpaceDE w:val="0"/>
        <w:autoSpaceDN w:val="0"/>
        <w:adjustRightInd w:val="0"/>
        <w:rPr>
          <w:vertAlign w:val="subscript"/>
        </w:rPr>
      </w:pPr>
      <w:r>
        <w:t xml:space="preserve">             </w:t>
      </w:r>
      <w:r>
        <w:rPr>
          <w:vertAlign w:val="subscript"/>
        </w:rPr>
        <w:t>(документы, удостоверяющие право собственности на объект  при реконструкции объекта)</w:t>
      </w:r>
    </w:p>
    <w:p w:rsidR="0024437B" w:rsidRDefault="0024437B" w:rsidP="0024437B">
      <w:pPr>
        <w:autoSpaceDE w:val="0"/>
        <w:autoSpaceDN w:val="0"/>
        <w:adjustRightInd w:val="0"/>
      </w:pPr>
    </w:p>
    <w:p w:rsidR="0024437B" w:rsidRDefault="0024437B" w:rsidP="0024437B">
      <w:pPr>
        <w:autoSpaceDE w:val="0"/>
        <w:autoSpaceDN w:val="0"/>
        <w:adjustRightInd w:val="0"/>
        <w:spacing w:line="360" w:lineRule="auto"/>
      </w:pPr>
      <w:r>
        <w:t>К настоящему Заявлению прилагаю:</w:t>
      </w:r>
    </w:p>
    <w:p w:rsidR="0024437B" w:rsidRDefault="0024437B" w:rsidP="0024437B">
      <w:pPr>
        <w:autoSpaceDE w:val="0"/>
        <w:autoSpaceDN w:val="0"/>
        <w:adjustRightInd w:val="0"/>
      </w:pPr>
      <w:r>
        <w:t>1. ________________________________________________________ на ____ л. в ____ экз.</w:t>
      </w:r>
    </w:p>
    <w:p w:rsidR="0024437B" w:rsidRDefault="0024437B" w:rsidP="0024437B">
      <w:pPr>
        <w:autoSpaceDE w:val="0"/>
        <w:autoSpaceDN w:val="0"/>
        <w:adjustRightInd w:val="0"/>
        <w:rPr>
          <w:vertAlign w:val="subscript"/>
        </w:rPr>
      </w:pPr>
      <w:r>
        <w:rPr>
          <w:vertAlign w:val="subscript"/>
        </w:rPr>
        <w:t xml:space="preserve">                                                    (правоустанавливающий документ на земельный участок)</w:t>
      </w:r>
    </w:p>
    <w:p w:rsidR="0024437B" w:rsidRDefault="0024437B" w:rsidP="0024437B">
      <w:pPr>
        <w:autoSpaceDE w:val="0"/>
        <w:autoSpaceDN w:val="0"/>
        <w:adjustRightInd w:val="0"/>
        <w:rPr>
          <w:i/>
        </w:rPr>
      </w:pPr>
      <w:r>
        <w:rPr>
          <w:i/>
        </w:rPr>
        <w:t xml:space="preserve">  </w:t>
      </w:r>
    </w:p>
    <w:p w:rsidR="0024437B" w:rsidRDefault="0024437B" w:rsidP="0024437B">
      <w:pPr>
        <w:autoSpaceDE w:val="0"/>
        <w:autoSpaceDN w:val="0"/>
        <w:adjustRightInd w:val="0"/>
      </w:pPr>
      <w:r>
        <w:t>2. Копию межевого план земельного участка на ____ л. в ____экз.</w:t>
      </w:r>
    </w:p>
    <w:p w:rsidR="0024437B" w:rsidRDefault="0024437B" w:rsidP="0024437B">
      <w:pPr>
        <w:autoSpaceDE w:val="0"/>
        <w:autoSpaceDN w:val="0"/>
        <w:adjustRightInd w:val="0"/>
      </w:pPr>
    </w:p>
    <w:p w:rsidR="0024437B" w:rsidRDefault="0024437B" w:rsidP="0024437B">
      <w:pPr>
        <w:widowControl w:val="0"/>
        <w:autoSpaceDE w:val="0"/>
        <w:autoSpaceDN w:val="0"/>
        <w:adjustRightInd w:val="0"/>
        <w:jc w:val="both"/>
      </w:pPr>
      <w:r>
        <w:t>3. Копию технического паспорта на существующие строения, расположенные в границах земельного участка на ____ л. в ____экз.</w:t>
      </w:r>
    </w:p>
    <w:p w:rsidR="0024437B" w:rsidRDefault="0024437B" w:rsidP="0024437B">
      <w:pPr>
        <w:widowControl w:val="0"/>
        <w:autoSpaceDE w:val="0"/>
        <w:autoSpaceDN w:val="0"/>
        <w:adjustRightInd w:val="0"/>
      </w:pPr>
      <w:r>
        <w:t>4. Прочие документы:</w:t>
      </w:r>
    </w:p>
    <w:p w:rsidR="0024437B" w:rsidRDefault="0024437B" w:rsidP="0024437B">
      <w:pPr>
        <w:widowControl w:val="0"/>
        <w:autoSpaceDE w:val="0"/>
        <w:autoSpaceDN w:val="0"/>
        <w:adjustRightInd w:val="0"/>
      </w:pPr>
      <w:r>
        <w:t>- для физических лиц: копия документа удостоверяющего личность на ____ л. в ____ экз.</w:t>
      </w:r>
    </w:p>
    <w:p w:rsidR="0024437B" w:rsidRDefault="0024437B" w:rsidP="0024437B">
      <w:pPr>
        <w:autoSpaceDE w:val="0"/>
        <w:autoSpaceDN w:val="0"/>
        <w:adjustRightInd w:val="0"/>
      </w:pPr>
      <w:r>
        <w:t xml:space="preserve">- для юридических лиц: </w:t>
      </w:r>
    </w:p>
    <w:p w:rsidR="0024437B" w:rsidRDefault="0024437B" w:rsidP="0024437B">
      <w:pPr>
        <w:autoSpaceDE w:val="0"/>
        <w:autoSpaceDN w:val="0"/>
        <w:adjustRightInd w:val="0"/>
      </w:pPr>
      <w:r>
        <w:t xml:space="preserve">           копия устава организации</w:t>
      </w:r>
      <w:r>
        <w:rPr>
          <w:rFonts w:ascii="Courier New" w:hAnsi="Courier New" w:cs="Courier New"/>
          <w:sz w:val="20"/>
          <w:szCs w:val="20"/>
        </w:rPr>
        <w:t xml:space="preserve"> </w:t>
      </w:r>
      <w:r>
        <w:t>на ____ л. в ____ экз.</w:t>
      </w:r>
    </w:p>
    <w:p w:rsidR="0024437B" w:rsidRDefault="0024437B" w:rsidP="0024437B">
      <w:pPr>
        <w:autoSpaceDE w:val="0"/>
        <w:autoSpaceDN w:val="0"/>
        <w:adjustRightInd w:val="0"/>
      </w:pPr>
      <w:r>
        <w:t xml:space="preserve">           копия приказа о назначении должности руководителя  на ____ л. в ____ экз.</w:t>
      </w:r>
    </w:p>
    <w:p w:rsidR="0024437B" w:rsidRDefault="0024437B" w:rsidP="0024437B">
      <w:pPr>
        <w:autoSpaceDE w:val="0"/>
        <w:autoSpaceDN w:val="0"/>
        <w:adjustRightInd w:val="0"/>
      </w:pPr>
      <w:r>
        <w:t xml:space="preserve"> </w:t>
      </w:r>
    </w:p>
    <w:p w:rsidR="0024437B" w:rsidRDefault="0024437B" w:rsidP="0024437B">
      <w:pPr>
        <w:widowControl w:val="0"/>
        <w:autoSpaceDE w:val="0"/>
        <w:autoSpaceDN w:val="0"/>
        <w:adjustRightInd w:val="0"/>
        <w:jc w:val="center"/>
      </w:pPr>
      <w:r>
        <w:t>__________________    _____________________    ___________________</w:t>
      </w:r>
    </w:p>
    <w:p w:rsidR="0024437B" w:rsidRDefault="0024437B" w:rsidP="0024437B">
      <w:pPr>
        <w:widowControl w:val="0"/>
        <w:autoSpaceDE w:val="0"/>
        <w:autoSpaceDN w:val="0"/>
        <w:adjustRightInd w:val="0"/>
        <w:rPr>
          <w:sz w:val="22"/>
          <w:szCs w:val="22"/>
        </w:rPr>
      </w:pPr>
      <w:r>
        <w:t xml:space="preserve">                                </w:t>
      </w:r>
      <w:r>
        <w:rPr>
          <w:sz w:val="22"/>
          <w:szCs w:val="22"/>
        </w:rPr>
        <w:t>(заявитель)                    (подпись заявителя)                           (дата)</w:t>
      </w:r>
    </w:p>
    <w:tbl>
      <w:tblPr>
        <w:tblpPr w:leftFromText="180" w:rightFromText="180" w:vertAnchor="text" w:horzAnchor="margin" w:tblpY="74"/>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24437B" w:rsidTr="0024437B">
        <w:tc>
          <w:tcPr>
            <w:tcW w:w="4281" w:type="dxa"/>
            <w:vAlign w:val="bottom"/>
          </w:tcPr>
          <w:p w:rsidR="0024437B" w:rsidRDefault="0024437B">
            <w:pPr>
              <w:tabs>
                <w:tab w:val="left" w:pos="4082"/>
              </w:tabs>
              <w:autoSpaceDE w:val="0"/>
              <w:autoSpaceDN w:val="0"/>
              <w:rPr>
                <w:rFonts w:ascii="Cambria" w:hAnsi="Cambria"/>
                <w:sz w:val="20"/>
                <w:szCs w:val="20"/>
              </w:rPr>
            </w:pPr>
          </w:p>
          <w:p w:rsidR="0024437B" w:rsidRDefault="0024437B">
            <w:pPr>
              <w:tabs>
                <w:tab w:val="left" w:pos="4082"/>
              </w:tabs>
              <w:autoSpaceDE w:val="0"/>
              <w:autoSpaceDN w:val="0"/>
              <w:rPr>
                <w:rFonts w:ascii="Cambria" w:hAnsi="Cambria"/>
                <w:sz w:val="20"/>
                <w:szCs w:val="20"/>
              </w:rPr>
            </w:pPr>
            <w:r>
              <w:rPr>
                <w:rFonts w:ascii="Cambria" w:hAnsi="Cambria"/>
                <w:sz w:val="20"/>
                <w:szCs w:val="20"/>
              </w:rPr>
              <w:t>Документы представлены на приеме</w:t>
            </w:r>
            <w:r>
              <w:rPr>
                <w:rFonts w:ascii="Cambria" w:hAnsi="Cambria"/>
                <w:sz w:val="20"/>
                <w:szCs w:val="20"/>
              </w:rPr>
              <w:tab/>
              <w:t>“</w:t>
            </w:r>
          </w:p>
        </w:tc>
        <w:tc>
          <w:tcPr>
            <w:tcW w:w="567" w:type="dxa"/>
            <w:tcBorders>
              <w:top w:val="nil"/>
              <w:left w:val="nil"/>
              <w:bottom w:val="single" w:sz="4" w:space="0" w:color="auto"/>
              <w:right w:val="nil"/>
            </w:tcBorders>
            <w:vAlign w:val="bottom"/>
          </w:tcPr>
          <w:p w:rsidR="0024437B" w:rsidRDefault="0024437B">
            <w:pPr>
              <w:autoSpaceDE w:val="0"/>
              <w:autoSpaceDN w:val="0"/>
              <w:jc w:val="center"/>
              <w:rPr>
                <w:rFonts w:ascii="Cambria" w:hAnsi="Cambria"/>
                <w:sz w:val="20"/>
                <w:szCs w:val="20"/>
              </w:rPr>
            </w:pPr>
          </w:p>
        </w:tc>
        <w:tc>
          <w:tcPr>
            <w:tcW w:w="283" w:type="dxa"/>
            <w:vAlign w:val="bottom"/>
            <w:hideMark/>
          </w:tcPr>
          <w:p w:rsidR="0024437B" w:rsidRDefault="0024437B">
            <w:pPr>
              <w:autoSpaceDE w:val="0"/>
              <w:autoSpaceDN w:val="0"/>
              <w:rPr>
                <w:rFonts w:ascii="Cambria" w:hAnsi="Cambria"/>
                <w:sz w:val="20"/>
                <w:szCs w:val="20"/>
              </w:rPr>
            </w:pPr>
            <w:r>
              <w:rPr>
                <w:rFonts w:ascii="Cambria" w:hAnsi="Cambria"/>
                <w:sz w:val="20"/>
                <w:szCs w:val="20"/>
              </w:rPr>
              <w:t>”</w:t>
            </w:r>
          </w:p>
        </w:tc>
        <w:tc>
          <w:tcPr>
            <w:tcW w:w="1928" w:type="dxa"/>
            <w:tcBorders>
              <w:top w:val="nil"/>
              <w:left w:val="nil"/>
              <w:bottom w:val="single" w:sz="4" w:space="0" w:color="auto"/>
              <w:right w:val="nil"/>
            </w:tcBorders>
            <w:vAlign w:val="bottom"/>
          </w:tcPr>
          <w:p w:rsidR="0024437B" w:rsidRDefault="0024437B">
            <w:pPr>
              <w:autoSpaceDE w:val="0"/>
              <w:autoSpaceDN w:val="0"/>
              <w:jc w:val="center"/>
              <w:rPr>
                <w:rFonts w:ascii="Cambria" w:hAnsi="Cambria"/>
                <w:sz w:val="20"/>
                <w:szCs w:val="20"/>
              </w:rPr>
            </w:pPr>
          </w:p>
        </w:tc>
        <w:tc>
          <w:tcPr>
            <w:tcW w:w="537" w:type="dxa"/>
            <w:vAlign w:val="bottom"/>
            <w:hideMark/>
          </w:tcPr>
          <w:p w:rsidR="0024437B" w:rsidRDefault="0024437B">
            <w:pPr>
              <w:autoSpaceDE w:val="0"/>
              <w:autoSpaceDN w:val="0"/>
              <w:jc w:val="right"/>
              <w:rPr>
                <w:rFonts w:ascii="Cambria" w:hAnsi="Cambria"/>
                <w:sz w:val="20"/>
                <w:szCs w:val="20"/>
              </w:rPr>
            </w:pPr>
            <w:r>
              <w:rPr>
                <w:rFonts w:ascii="Cambria" w:hAnsi="Cambria"/>
                <w:sz w:val="20"/>
                <w:szCs w:val="20"/>
              </w:rPr>
              <w:t>20__</w:t>
            </w:r>
          </w:p>
        </w:tc>
        <w:tc>
          <w:tcPr>
            <w:tcW w:w="283" w:type="dxa"/>
            <w:tcBorders>
              <w:top w:val="nil"/>
              <w:left w:val="nil"/>
              <w:bottom w:val="single" w:sz="4" w:space="0" w:color="auto"/>
              <w:right w:val="nil"/>
            </w:tcBorders>
            <w:vAlign w:val="bottom"/>
          </w:tcPr>
          <w:p w:rsidR="0024437B" w:rsidRDefault="0024437B">
            <w:pPr>
              <w:autoSpaceDE w:val="0"/>
              <w:autoSpaceDN w:val="0"/>
              <w:rPr>
                <w:rFonts w:ascii="Cambria" w:hAnsi="Cambria"/>
                <w:sz w:val="20"/>
                <w:szCs w:val="20"/>
              </w:rPr>
            </w:pPr>
          </w:p>
        </w:tc>
        <w:tc>
          <w:tcPr>
            <w:tcW w:w="371" w:type="dxa"/>
            <w:vAlign w:val="bottom"/>
            <w:hideMark/>
          </w:tcPr>
          <w:p w:rsidR="0024437B" w:rsidRDefault="0024437B">
            <w:pPr>
              <w:autoSpaceDE w:val="0"/>
              <w:autoSpaceDN w:val="0"/>
              <w:ind w:left="57"/>
              <w:rPr>
                <w:rFonts w:ascii="Cambria" w:hAnsi="Cambria"/>
                <w:sz w:val="20"/>
                <w:szCs w:val="20"/>
              </w:rPr>
            </w:pPr>
            <w:proofErr w:type="gramStart"/>
            <w:r>
              <w:rPr>
                <w:rFonts w:ascii="Cambria" w:hAnsi="Cambria"/>
                <w:sz w:val="20"/>
                <w:szCs w:val="20"/>
              </w:rPr>
              <w:t>г</w:t>
            </w:r>
            <w:proofErr w:type="gramEnd"/>
            <w:r>
              <w:rPr>
                <w:rFonts w:ascii="Cambria" w:hAnsi="Cambria"/>
                <w:sz w:val="20"/>
                <w:szCs w:val="20"/>
              </w:rPr>
              <w:t>.</w:t>
            </w:r>
          </w:p>
        </w:tc>
      </w:tr>
    </w:tbl>
    <w:p w:rsidR="0024437B" w:rsidRDefault="0024437B" w:rsidP="0024437B">
      <w:pPr>
        <w:autoSpaceDE w:val="0"/>
        <w:autoSpaceDN w:val="0"/>
        <w:adjustRightInd w:val="0"/>
        <w:rPr>
          <w:rFonts w:ascii="Cambria" w:hAnsi="Cambria" w:cs="Courier New"/>
          <w:sz w:val="20"/>
          <w:szCs w:val="20"/>
        </w:rPr>
      </w:pPr>
    </w:p>
    <w:tbl>
      <w:tblPr>
        <w:tblpPr w:leftFromText="180" w:rightFromText="180" w:vertAnchor="text" w:horzAnchor="margin" w:tblpY="158"/>
        <w:tblW w:w="0" w:type="auto"/>
        <w:tblLayout w:type="fixed"/>
        <w:tblCellMar>
          <w:left w:w="28" w:type="dxa"/>
          <w:right w:w="28" w:type="dxa"/>
        </w:tblCellMar>
        <w:tblLook w:val="04A0" w:firstRow="1" w:lastRow="0" w:firstColumn="1" w:lastColumn="0" w:noHBand="0" w:noVBand="1"/>
      </w:tblPr>
      <w:tblGrid>
        <w:gridCol w:w="4706"/>
        <w:gridCol w:w="1276"/>
        <w:gridCol w:w="2126"/>
      </w:tblGrid>
      <w:tr w:rsidR="0024437B" w:rsidTr="0024437B">
        <w:trPr>
          <w:trHeight w:val="573"/>
        </w:trPr>
        <w:tc>
          <w:tcPr>
            <w:tcW w:w="4706" w:type="dxa"/>
            <w:tcBorders>
              <w:top w:val="nil"/>
              <w:left w:val="nil"/>
              <w:bottom w:val="single" w:sz="4" w:space="0" w:color="auto"/>
              <w:right w:val="nil"/>
            </w:tcBorders>
            <w:vAlign w:val="bottom"/>
          </w:tcPr>
          <w:p w:rsidR="0024437B" w:rsidRDefault="0024437B">
            <w:pPr>
              <w:autoSpaceDE w:val="0"/>
              <w:autoSpaceDN w:val="0"/>
              <w:jc w:val="center"/>
              <w:rPr>
                <w:rFonts w:ascii="Cambria" w:hAnsi="Cambria"/>
                <w:sz w:val="28"/>
                <w:szCs w:val="20"/>
              </w:rPr>
            </w:pPr>
          </w:p>
        </w:tc>
        <w:tc>
          <w:tcPr>
            <w:tcW w:w="1276" w:type="dxa"/>
            <w:vAlign w:val="bottom"/>
          </w:tcPr>
          <w:p w:rsidR="0024437B" w:rsidRDefault="0024437B">
            <w:pPr>
              <w:autoSpaceDE w:val="0"/>
              <w:autoSpaceDN w:val="0"/>
              <w:rPr>
                <w:rFonts w:ascii="Cambria" w:hAnsi="Cambria"/>
                <w:sz w:val="28"/>
                <w:szCs w:val="20"/>
              </w:rPr>
            </w:pPr>
          </w:p>
        </w:tc>
        <w:tc>
          <w:tcPr>
            <w:tcW w:w="2126" w:type="dxa"/>
            <w:tcBorders>
              <w:top w:val="nil"/>
              <w:left w:val="nil"/>
              <w:bottom w:val="single" w:sz="4" w:space="0" w:color="auto"/>
              <w:right w:val="nil"/>
            </w:tcBorders>
            <w:vAlign w:val="bottom"/>
          </w:tcPr>
          <w:p w:rsidR="0024437B" w:rsidRDefault="0024437B">
            <w:pPr>
              <w:autoSpaceDE w:val="0"/>
              <w:autoSpaceDN w:val="0"/>
              <w:jc w:val="center"/>
              <w:rPr>
                <w:rFonts w:ascii="Cambria" w:hAnsi="Cambria"/>
                <w:sz w:val="28"/>
                <w:szCs w:val="20"/>
              </w:rPr>
            </w:pPr>
          </w:p>
        </w:tc>
      </w:tr>
      <w:tr w:rsidR="0024437B" w:rsidTr="0024437B">
        <w:tc>
          <w:tcPr>
            <w:tcW w:w="4706" w:type="dxa"/>
            <w:vAlign w:val="bottom"/>
            <w:hideMark/>
          </w:tcPr>
          <w:p w:rsidR="0024437B" w:rsidRDefault="0024437B">
            <w:pPr>
              <w:autoSpaceDE w:val="0"/>
              <w:autoSpaceDN w:val="0"/>
              <w:rPr>
                <w:rFonts w:ascii="Cambria" w:hAnsi="Cambria"/>
                <w:sz w:val="20"/>
                <w:szCs w:val="20"/>
              </w:rPr>
            </w:pPr>
            <w:r>
              <w:rPr>
                <w:rFonts w:ascii="Cambria" w:hAnsi="Cambria"/>
                <w:sz w:val="20"/>
                <w:szCs w:val="20"/>
              </w:rPr>
              <w:t>(Ф.И.О. должностного лица, принявшего заявление, должность)</w:t>
            </w:r>
          </w:p>
        </w:tc>
        <w:tc>
          <w:tcPr>
            <w:tcW w:w="1276" w:type="dxa"/>
            <w:vAlign w:val="bottom"/>
          </w:tcPr>
          <w:p w:rsidR="0024437B" w:rsidRDefault="0024437B">
            <w:pPr>
              <w:autoSpaceDE w:val="0"/>
              <w:autoSpaceDN w:val="0"/>
              <w:rPr>
                <w:rFonts w:ascii="Cambria" w:hAnsi="Cambria"/>
                <w:sz w:val="20"/>
                <w:szCs w:val="20"/>
              </w:rPr>
            </w:pPr>
          </w:p>
        </w:tc>
        <w:tc>
          <w:tcPr>
            <w:tcW w:w="2126" w:type="dxa"/>
            <w:vAlign w:val="bottom"/>
          </w:tcPr>
          <w:p w:rsidR="0024437B" w:rsidRDefault="0024437B">
            <w:pPr>
              <w:autoSpaceDE w:val="0"/>
              <w:autoSpaceDN w:val="0"/>
              <w:jc w:val="center"/>
              <w:rPr>
                <w:rFonts w:ascii="Cambria" w:hAnsi="Cambria"/>
                <w:sz w:val="20"/>
                <w:szCs w:val="20"/>
              </w:rPr>
            </w:pPr>
            <w:r>
              <w:rPr>
                <w:rFonts w:ascii="Cambria" w:hAnsi="Cambria"/>
                <w:sz w:val="20"/>
                <w:szCs w:val="20"/>
              </w:rPr>
              <w:t>(подпись)</w:t>
            </w:r>
          </w:p>
          <w:p w:rsidR="0024437B" w:rsidRDefault="0024437B">
            <w:pPr>
              <w:autoSpaceDE w:val="0"/>
              <w:autoSpaceDN w:val="0"/>
              <w:jc w:val="center"/>
              <w:rPr>
                <w:rFonts w:ascii="Cambria" w:hAnsi="Cambria"/>
                <w:sz w:val="20"/>
                <w:szCs w:val="20"/>
              </w:rPr>
            </w:pPr>
          </w:p>
        </w:tc>
      </w:tr>
    </w:tbl>
    <w:p w:rsidR="0024437B" w:rsidRDefault="0024437B" w:rsidP="0024437B">
      <w:pPr>
        <w:autoSpaceDE w:val="0"/>
        <w:autoSpaceDN w:val="0"/>
        <w:adjustRightInd w:val="0"/>
        <w:spacing w:line="240" w:lineRule="exact"/>
        <w:ind w:left="4536"/>
        <w:outlineLvl w:val="1"/>
        <w:rPr>
          <w:rFonts w:ascii="Cambria" w:hAnsi="Cambria"/>
          <w:sz w:val="28"/>
          <w:szCs w:val="28"/>
        </w:rPr>
      </w:pPr>
    </w:p>
    <w:p w:rsidR="0024437B" w:rsidRDefault="0024437B" w:rsidP="0024437B">
      <w:pPr>
        <w:autoSpaceDE w:val="0"/>
        <w:autoSpaceDN w:val="0"/>
        <w:spacing w:before="240"/>
        <w:ind w:right="5810"/>
        <w:rPr>
          <w:rFonts w:ascii="Cambria" w:hAnsi="Cambria"/>
          <w:sz w:val="28"/>
          <w:szCs w:val="20"/>
        </w:rPr>
      </w:pPr>
    </w:p>
    <w:p w:rsidR="00311907" w:rsidRDefault="0024437B" w:rsidP="0024437B">
      <w:pPr>
        <w:autoSpaceDE w:val="0"/>
        <w:autoSpaceDN w:val="0"/>
        <w:adjustRightInd w:val="0"/>
        <w:spacing w:line="240" w:lineRule="exact"/>
        <w:ind w:left="4536"/>
        <w:outlineLvl w:val="1"/>
        <w:rPr>
          <w:rFonts w:ascii="Cambria" w:hAnsi="Cambria"/>
          <w:sz w:val="28"/>
          <w:szCs w:val="28"/>
        </w:rPr>
      </w:pPr>
      <w:r>
        <w:rPr>
          <w:rFonts w:ascii="Cambria" w:hAnsi="Cambria"/>
          <w:sz w:val="28"/>
          <w:szCs w:val="28"/>
        </w:rPr>
        <w:t xml:space="preserve">     </w:t>
      </w:r>
    </w:p>
    <w:p w:rsidR="00311907" w:rsidRDefault="00311907" w:rsidP="0024437B">
      <w:pPr>
        <w:autoSpaceDE w:val="0"/>
        <w:autoSpaceDN w:val="0"/>
        <w:adjustRightInd w:val="0"/>
        <w:spacing w:line="240" w:lineRule="exact"/>
        <w:ind w:left="4536"/>
        <w:outlineLvl w:val="1"/>
        <w:rPr>
          <w:rFonts w:ascii="Cambria" w:hAnsi="Cambria"/>
          <w:sz w:val="28"/>
          <w:szCs w:val="28"/>
        </w:rPr>
      </w:pPr>
    </w:p>
    <w:p w:rsidR="00311907" w:rsidRPr="00782ED2" w:rsidRDefault="00311907" w:rsidP="00311907">
      <w:pPr>
        <w:pStyle w:val="ConsPlusNormal"/>
        <w:pageBreakBefore/>
        <w:ind w:firstLine="0"/>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2</w:t>
      </w:r>
    </w:p>
    <w:p w:rsidR="00311907" w:rsidRPr="00782ED2" w:rsidRDefault="00311907" w:rsidP="00311907">
      <w:pPr>
        <w:tabs>
          <w:tab w:val="left" w:pos="1260"/>
        </w:tabs>
        <w:jc w:val="right"/>
        <w:rPr>
          <w:sz w:val="16"/>
          <w:szCs w:val="16"/>
        </w:rPr>
      </w:pPr>
      <w:r w:rsidRPr="00782ED2">
        <w:rPr>
          <w:sz w:val="16"/>
          <w:szCs w:val="16"/>
        </w:rPr>
        <w:t>к Административному регламенту</w:t>
      </w:r>
    </w:p>
    <w:p w:rsidR="00311907" w:rsidRPr="00782ED2" w:rsidRDefault="00311907" w:rsidP="0031190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311907" w:rsidRPr="00782ED2" w:rsidRDefault="00311907" w:rsidP="0031190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«Выдача разрешений </w:t>
      </w:r>
    </w:p>
    <w:p w:rsidR="00311907" w:rsidRPr="00782ED2" w:rsidRDefault="00311907" w:rsidP="00311907">
      <w:pPr>
        <w:pStyle w:val="ConsPlusNormal"/>
        <w:ind w:firstLine="851"/>
        <w:jc w:val="right"/>
        <w:outlineLvl w:val="0"/>
        <w:rPr>
          <w:rFonts w:ascii="Times New Roman" w:hAnsi="Times New Roman" w:cs="Times New Roman"/>
          <w:sz w:val="16"/>
          <w:szCs w:val="16"/>
        </w:rPr>
      </w:pPr>
      <w:r>
        <w:rPr>
          <w:rFonts w:ascii="Times New Roman" w:hAnsi="Times New Roman" w:cs="Times New Roman"/>
          <w:sz w:val="16"/>
          <w:szCs w:val="16"/>
        </w:rPr>
        <w:t>на строительство, реконструкцию</w:t>
      </w:r>
      <w:r w:rsidRPr="00782ED2">
        <w:rPr>
          <w:rFonts w:ascii="Times New Roman" w:hAnsi="Times New Roman" w:cs="Times New Roman"/>
          <w:sz w:val="16"/>
          <w:szCs w:val="16"/>
        </w:rPr>
        <w:t xml:space="preserve"> </w:t>
      </w:r>
    </w:p>
    <w:p w:rsidR="00311907" w:rsidRPr="00782ED2" w:rsidRDefault="00311907" w:rsidP="00311907">
      <w:pPr>
        <w:pStyle w:val="ConsPlusNormal"/>
        <w:ind w:firstLine="851"/>
        <w:jc w:val="right"/>
        <w:outlineLvl w:val="0"/>
        <w:rPr>
          <w:rFonts w:ascii="Times New Roman" w:hAnsi="Times New Roman" w:cs="Times New Roman"/>
          <w:sz w:val="16"/>
          <w:szCs w:val="16"/>
        </w:rPr>
      </w:pPr>
      <w:r>
        <w:rPr>
          <w:rFonts w:ascii="Times New Roman" w:hAnsi="Times New Roman" w:cs="Times New Roman"/>
          <w:sz w:val="16"/>
          <w:szCs w:val="16"/>
        </w:rPr>
        <w:t xml:space="preserve">объектов </w:t>
      </w:r>
      <w:r w:rsidRPr="00782ED2">
        <w:rPr>
          <w:rFonts w:ascii="Times New Roman" w:hAnsi="Times New Roman" w:cs="Times New Roman"/>
          <w:sz w:val="16"/>
          <w:szCs w:val="16"/>
        </w:rPr>
        <w:t xml:space="preserve"> капитального строительства </w:t>
      </w:r>
    </w:p>
    <w:p w:rsidR="00311907" w:rsidRPr="00782ED2" w:rsidRDefault="00311907" w:rsidP="0031190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на территории  Сейкинского сельского поселения»</w:t>
      </w:r>
    </w:p>
    <w:p w:rsidR="00311907" w:rsidRDefault="00311907" w:rsidP="00311907">
      <w:pPr>
        <w:pStyle w:val="ConsPlusNormal"/>
        <w:tabs>
          <w:tab w:val="left" w:pos="4678"/>
        </w:tabs>
        <w:ind w:firstLine="0"/>
        <w:jc w:val="right"/>
        <w:rPr>
          <w:rFonts w:ascii="Times New Roman" w:hAnsi="Times New Roman" w:cs="Times New Roman"/>
          <w:sz w:val="24"/>
          <w:szCs w:val="24"/>
        </w:rPr>
      </w:pPr>
    </w:p>
    <w:p w:rsidR="00311907" w:rsidRDefault="00311907" w:rsidP="00311907">
      <w:pPr>
        <w:pStyle w:val="ConsPlusNormal"/>
        <w:tabs>
          <w:tab w:val="left" w:pos="4678"/>
        </w:tabs>
        <w:ind w:firstLine="0"/>
        <w:jc w:val="right"/>
        <w:rPr>
          <w:rFonts w:ascii="Times New Roman" w:hAnsi="Times New Roman" w:cs="Times New Roman"/>
          <w:sz w:val="24"/>
          <w:szCs w:val="24"/>
        </w:rPr>
      </w:pPr>
    </w:p>
    <w:p w:rsidR="00311907" w:rsidRDefault="00311907" w:rsidP="0031190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Главе Сейкинской сельской</w:t>
      </w:r>
    </w:p>
    <w:p w:rsidR="00311907" w:rsidRPr="00855ABD" w:rsidRDefault="00311907" w:rsidP="0031190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311907" w:rsidRPr="00855ABD" w:rsidRDefault="00311907" w:rsidP="0031190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55ABD">
        <w:rPr>
          <w:rFonts w:ascii="Times New Roman" w:hAnsi="Times New Roman" w:cs="Times New Roman"/>
          <w:sz w:val="24"/>
          <w:szCs w:val="24"/>
        </w:rPr>
        <w:t>___________________________________</w:t>
      </w:r>
    </w:p>
    <w:p w:rsidR="00311907" w:rsidRPr="00745EF2" w:rsidRDefault="00311907" w:rsidP="00311907">
      <w:pPr>
        <w:pStyle w:val="ac"/>
        <w:jc w:val="right"/>
        <w:rPr>
          <w:rFonts w:ascii="Times New Roman" w:hAnsi="Times New Roman" w:cs="Times New Roman"/>
        </w:rPr>
      </w:pPr>
      <w:r w:rsidRPr="00855ABD">
        <w:t xml:space="preserve">                                                                    от </w:t>
      </w:r>
      <w:r w:rsidRPr="00745EF2">
        <w:rPr>
          <w:rFonts w:ascii="Times New Roman" w:hAnsi="Times New Roman" w:cs="Times New Roman"/>
        </w:rPr>
        <w:t xml:space="preserve">_________________________________     </w:t>
      </w:r>
    </w:p>
    <w:p w:rsidR="00311907" w:rsidRPr="00745EF2" w:rsidRDefault="00311907" w:rsidP="00311907">
      <w:pPr>
        <w:pStyle w:val="ac"/>
        <w:jc w:val="right"/>
        <w:rPr>
          <w:rFonts w:ascii="Times New Roman" w:hAnsi="Times New Roman" w:cs="Times New Roman"/>
        </w:rPr>
      </w:pPr>
      <w:r w:rsidRPr="00745EF2">
        <w:rPr>
          <w:rFonts w:ascii="Times New Roman" w:hAnsi="Times New Roman" w:cs="Times New Roman"/>
        </w:rPr>
        <w:t xml:space="preserve">                                                                                                                           Ф.И.О., паспортные данные, </w:t>
      </w:r>
    </w:p>
    <w:p w:rsidR="00311907" w:rsidRPr="00745EF2" w:rsidRDefault="00311907" w:rsidP="00311907">
      <w:pPr>
        <w:pStyle w:val="ac"/>
        <w:jc w:val="right"/>
        <w:rPr>
          <w:rFonts w:ascii="Times New Roman" w:hAnsi="Times New Roman" w:cs="Times New Roman"/>
        </w:rPr>
      </w:pPr>
      <w:r w:rsidRPr="00745EF2">
        <w:rPr>
          <w:rFonts w:ascii="Times New Roman" w:hAnsi="Times New Roman" w:cs="Times New Roman"/>
        </w:rPr>
        <w:t xml:space="preserve">                                                                                                                                         адрес регистрации по месту жительства)</w:t>
      </w:r>
    </w:p>
    <w:p w:rsidR="00311907" w:rsidRPr="00855ABD" w:rsidRDefault="00311907" w:rsidP="00311907">
      <w:pPr>
        <w:pStyle w:val="ConsPlusNormal"/>
        <w:ind w:firstLine="709"/>
        <w:jc w:val="right"/>
        <w:rPr>
          <w:rFonts w:ascii="Times New Roman" w:hAnsi="Times New Roman" w:cs="Times New Roman"/>
          <w:sz w:val="24"/>
          <w:szCs w:val="24"/>
        </w:rPr>
      </w:pPr>
    </w:p>
    <w:p w:rsidR="00311907" w:rsidRPr="00855ABD" w:rsidRDefault="00311907" w:rsidP="00311907">
      <w:pPr>
        <w:pStyle w:val="ConsPlusNormal"/>
        <w:ind w:firstLine="0"/>
        <w:jc w:val="center"/>
        <w:rPr>
          <w:rFonts w:ascii="Times New Roman" w:hAnsi="Times New Roman" w:cs="Times New Roman"/>
          <w:sz w:val="24"/>
          <w:szCs w:val="24"/>
        </w:rPr>
      </w:pPr>
    </w:p>
    <w:p w:rsidR="00311907" w:rsidRPr="00855ABD" w:rsidRDefault="00311907" w:rsidP="00311907">
      <w:pPr>
        <w:pStyle w:val="ConsPlusNormal"/>
        <w:ind w:firstLine="0"/>
        <w:jc w:val="center"/>
        <w:rPr>
          <w:rFonts w:ascii="Times New Roman" w:hAnsi="Times New Roman" w:cs="Times New Roman"/>
          <w:sz w:val="24"/>
          <w:szCs w:val="24"/>
        </w:rPr>
      </w:pPr>
      <w:r w:rsidRPr="00855ABD">
        <w:rPr>
          <w:rFonts w:ascii="Times New Roman" w:hAnsi="Times New Roman" w:cs="Times New Roman"/>
          <w:sz w:val="24"/>
          <w:szCs w:val="24"/>
        </w:rPr>
        <w:t>Обращение (Жалоба)</w:t>
      </w:r>
    </w:p>
    <w:p w:rsidR="00311907" w:rsidRPr="00855ABD" w:rsidRDefault="00311907" w:rsidP="00311907">
      <w:pPr>
        <w:pStyle w:val="ConsPlusNormal"/>
        <w:ind w:firstLine="0"/>
        <w:jc w:val="center"/>
        <w:rPr>
          <w:rFonts w:ascii="Times New Roman" w:hAnsi="Times New Roman" w:cs="Times New Roman"/>
          <w:sz w:val="24"/>
          <w:szCs w:val="24"/>
        </w:rPr>
      </w:pP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Прошу рассмотреть действия (бездействия) специалиста администрации Сейкинского сельского поселения ______________________________________________________________</w:t>
      </w:r>
      <w:r>
        <w:rPr>
          <w:rFonts w:ascii="Times New Roman" w:hAnsi="Times New Roman" w:cs="Times New Roman"/>
        </w:rPr>
        <w:t>____________</w:t>
      </w:r>
      <w:r w:rsidRPr="005F62E8">
        <w:rPr>
          <w:rFonts w:ascii="Times New Roman" w:hAnsi="Times New Roman" w:cs="Times New Roman"/>
        </w:rPr>
        <w:t>,</w:t>
      </w: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 xml:space="preserve">   </w:t>
      </w:r>
      <w:r>
        <w:rPr>
          <w:rFonts w:ascii="Times New Roman" w:hAnsi="Times New Roman" w:cs="Times New Roman"/>
        </w:rPr>
        <w:t xml:space="preserve">                        </w:t>
      </w:r>
      <w:r w:rsidRPr="005F62E8">
        <w:rPr>
          <w:rFonts w:ascii="Times New Roman" w:hAnsi="Times New Roman" w:cs="Times New Roman"/>
        </w:rPr>
        <w:t xml:space="preserve"> (указать Ф.И.О. соответствующего лица либо должность)</w:t>
      </w: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 xml:space="preserve"> </w:t>
      </w:r>
      <w:proofErr w:type="gramStart"/>
      <w:r w:rsidRPr="005F62E8">
        <w:rPr>
          <w:rFonts w:ascii="Times New Roman" w:hAnsi="Times New Roman" w:cs="Times New Roman"/>
        </w:rPr>
        <w:t>предоставляющего</w:t>
      </w:r>
      <w:proofErr w:type="gramEnd"/>
      <w:r w:rsidRPr="005F62E8">
        <w:rPr>
          <w:rFonts w:ascii="Times New Roman" w:hAnsi="Times New Roman" w:cs="Times New Roman"/>
        </w:rPr>
        <w:t xml:space="preserve"> муниципальную услугу________________________________</w:t>
      </w:r>
      <w:r>
        <w:rPr>
          <w:rFonts w:ascii="Times New Roman" w:hAnsi="Times New Roman" w:cs="Times New Roman"/>
        </w:rPr>
        <w:t>______________</w:t>
      </w: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r w:rsidRPr="005F62E8">
        <w:rPr>
          <w:rFonts w:ascii="Times New Roman" w:hAnsi="Times New Roman" w:cs="Times New Roman"/>
        </w:rPr>
        <w:t xml:space="preserve">,      </w:t>
      </w:r>
    </w:p>
    <w:p w:rsidR="00311907" w:rsidRPr="005F62E8" w:rsidRDefault="00311907" w:rsidP="00311907">
      <w:pPr>
        <w:pStyle w:val="ac"/>
        <w:rPr>
          <w:rFonts w:ascii="Times New Roman" w:hAnsi="Times New Roman" w:cs="Times New Roman"/>
        </w:rPr>
      </w:pPr>
      <w:r>
        <w:rPr>
          <w:rFonts w:ascii="Times New Roman" w:hAnsi="Times New Roman" w:cs="Times New Roman"/>
        </w:rPr>
        <w:t xml:space="preserve">                              </w:t>
      </w:r>
      <w:r w:rsidRPr="005F62E8">
        <w:rPr>
          <w:rFonts w:ascii="Times New Roman" w:hAnsi="Times New Roman" w:cs="Times New Roman"/>
        </w:rPr>
        <w:t>(наименование органа местного самоуправления)</w:t>
      </w: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311907" w:rsidRDefault="00311907" w:rsidP="0031190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311907" w:rsidRDefault="00311907" w:rsidP="0031190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311907" w:rsidRDefault="00311907" w:rsidP="0031190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311907" w:rsidRPr="005F62E8" w:rsidRDefault="00311907" w:rsidP="0031190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(изложение сути проблемы с указанием документов по существу, доводов и обстоятельств)</w:t>
      </w:r>
    </w:p>
    <w:p w:rsidR="00311907" w:rsidRPr="005F62E8" w:rsidRDefault="00311907" w:rsidP="00311907">
      <w:pPr>
        <w:pStyle w:val="ac"/>
        <w:rPr>
          <w:rFonts w:ascii="Times New Roman" w:hAnsi="Times New Roman" w:cs="Times New Roman"/>
          <w:sz w:val="24"/>
          <w:szCs w:val="24"/>
        </w:rPr>
      </w:pP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К заявлению прилагаются:</w:t>
      </w: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 копия заявления о предоставлении муниципальной услуги;</w:t>
      </w:r>
    </w:p>
    <w:p w:rsidR="00311907" w:rsidRPr="005F62E8" w:rsidRDefault="00311907" w:rsidP="00311907">
      <w:pPr>
        <w:pStyle w:val="ac"/>
        <w:rPr>
          <w:rFonts w:ascii="Times New Roman" w:hAnsi="Times New Roman" w:cs="Times New Roman"/>
        </w:rPr>
      </w:pPr>
      <w:r w:rsidRPr="005F62E8">
        <w:rPr>
          <w:rFonts w:ascii="Times New Roman" w:hAnsi="Times New Roman" w:cs="Times New Roman"/>
        </w:rPr>
        <w:t>- копии иных документов, подтверждающих проблему по существу.</w:t>
      </w:r>
    </w:p>
    <w:p w:rsidR="00311907" w:rsidRPr="005F62E8" w:rsidRDefault="00311907" w:rsidP="00311907">
      <w:pPr>
        <w:pStyle w:val="ac"/>
        <w:rPr>
          <w:rFonts w:ascii="Times New Roman" w:hAnsi="Times New Roman" w:cs="Times New Roman"/>
          <w:sz w:val="24"/>
          <w:szCs w:val="24"/>
        </w:rPr>
      </w:pPr>
    </w:p>
    <w:p w:rsidR="00311907" w:rsidRPr="005F62E8" w:rsidRDefault="00311907" w:rsidP="00311907">
      <w:pPr>
        <w:pStyle w:val="ac"/>
        <w:rPr>
          <w:rFonts w:ascii="Times New Roman" w:hAnsi="Times New Roman" w:cs="Times New Roman"/>
          <w:sz w:val="24"/>
          <w:szCs w:val="24"/>
        </w:rPr>
      </w:pPr>
    </w:p>
    <w:p w:rsidR="00311907" w:rsidRPr="005F62E8" w:rsidRDefault="00311907" w:rsidP="00311907">
      <w:pPr>
        <w:pStyle w:val="ac"/>
        <w:rPr>
          <w:rFonts w:ascii="Times New Roman" w:hAnsi="Times New Roman" w:cs="Times New Roman"/>
          <w:sz w:val="24"/>
          <w:szCs w:val="24"/>
        </w:rPr>
      </w:pPr>
    </w:p>
    <w:p w:rsidR="0024437B" w:rsidRDefault="00311907" w:rsidP="00311907">
      <w:pPr>
        <w:autoSpaceDE w:val="0"/>
        <w:autoSpaceDN w:val="0"/>
        <w:adjustRightInd w:val="0"/>
        <w:spacing w:line="240" w:lineRule="exact"/>
        <w:ind w:left="4536"/>
        <w:outlineLvl w:val="1"/>
        <w:rPr>
          <w:rFonts w:ascii="Cambria" w:hAnsi="Cambria" w:cs="Arial"/>
          <w:sz w:val="28"/>
          <w:szCs w:val="28"/>
        </w:rPr>
      </w:pPr>
      <w:r w:rsidRPr="005F62E8">
        <w:t xml:space="preserve">Дата                                     </w:t>
      </w:r>
      <w:r w:rsidRPr="005F62E8">
        <w:tab/>
      </w:r>
      <w:r w:rsidR="0024437B">
        <w:rPr>
          <w:rFonts w:ascii="Cambria" w:hAnsi="Cambria"/>
          <w:sz w:val="28"/>
          <w:szCs w:val="28"/>
        </w:rPr>
        <w:t xml:space="preserve"> </w:t>
      </w:r>
    </w:p>
    <w:sectPr w:rsidR="0024437B" w:rsidSect="00307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20002A87" w:usb1="80000000" w:usb2="00000008"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2D5"/>
    <w:multiLevelType w:val="hybridMultilevel"/>
    <w:tmpl w:val="510E20E2"/>
    <w:lvl w:ilvl="0" w:tplc="7390EC5E">
      <w:start w:val="24"/>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53E1BF8"/>
    <w:multiLevelType w:val="multilevel"/>
    <w:tmpl w:val="6F7679F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A467528"/>
    <w:multiLevelType w:val="hybridMultilevel"/>
    <w:tmpl w:val="38FECE6E"/>
    <w:lvl w:ilvl="0" w:tplc="25D0FE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67078C"/>
    <w:multiLevelType w:val="multilevel"/>
    <w:tmpl w:val="34180AF0"/>
    <w:lvl w:ilvl="0">
      <w:start w:val="1"/>
      <w:numFmt w:val="decimal"/>
      <w:lvlText w:val="%1."/>
      <w:lvlJc w:val="left"/>
      <w:pPr>
        <w:ind w:left="502" w:hanging="360"/>
      </w:pPr>
    </w:lvl>
    <w:lvl w:ilvl="1">
      <w:start w:val="1"/>
      <w:numFmt w:val="decimal"/>
      <w:isLgl/>
      <w:lvlText w:val="%1.%2"/>
      <w:lvlJc w:val="left"/>
      <w:pPr>
        <w:ind w:left="1805" w:hanging="1125"/>
      </w:pPr>
    </w:lvl>
    <w:lvl w:ilvl="2">
      <w:start w:val="1"/>
      <w:numFmt w:val="decimal"/>
      <w:isLgl/>
      <w:lvlText w:val="%1.%2.%3"/>
      <w:lvlJc w:val="left"/>
      <w:pPr>
        <w:ind w:left="2343" w:hanging="1125"/>
      </w:pPr>
    </w:lvl>
    <w:lvl w:ilvl="3">
      <w:start w:val="1"/>
      <w:numFmt w:val="decimal"/>
      <w:isLgl/>
      <w:lvlText w:val="%1.%2.%3.%4"/>
      <w:lvlJc w:val="left"/>
      <w:pPr>
        <w:ind w:left="2881" w:hanging="1125"/>
      </w:pPr>
    </w:lvl>
    <w:lvl w:ilvl="4">
      <w:start w:val="1"/>
      <w:numFmt w:val="decimal"/>
      <w:isLgl/>
      <w:lvlText w:val="%1.%2.%3.%4.%5"/>
      <w:lvlJc w:val="left"/>
      <w:pPr>
        <w:ind w:left="3419" w:hanging="1125"/>
      </w:pPr>
    </w:lvl>
    <w:lvl w:ilvl="5">
      <w:start w:val="1"/>
      <w:numFmt w:val="decimal"/>
      <w:isLgl/>
      <w:lvlText w:val="%1.%2.%3.%4.%5.%6"/>
      <w:lvlJc w:val="left"/>
      <w:pPr>
        <w:ind w:left="4272" w:hanging="1440"/>
      </w:pPr>
    </w:lvl>
    <w:lvl w:ilvl="6">
      <w:start w:val="1"/>
      <w:numFmt w:val="decimal"/>
      <w:isLgl/>
      <w:lvlText w:val="%1.%2.%3.%4.%5.%6.%7"/>
      <w:lvlJc w:val="left"/>
      <w:pPr>
        <w:ind w:left="4810" w:hanging="1440"/>
      </w:pPr>
    </w:lvl>
    <w:lvl w:ilvl="7">
      <w:start w:val="1"/>
      <w:numFmt w:val="decimal"/>
      <w:isLgl/>
      <w:lvlText w:val="%1.%2.%3.%4.%5.%6.%7.%8"/>
      <w:lvlJc w:val="left"/>
      <w:pPr>
        <w:ind w:left="5708" w:hanging="1800"/>
      </w:pPr>
    </w:lvl>
    <w:lvl w:ilvl="8">
      <w:start w:val="1"/>
      <w:numFmt w:val="decimal"/>
      <w:isLgl/>
      <w:lvlText w:val="%1.%2.%3.%4.%5.%6.%7.%8.%9"/>
      <w:lvlJc w:val="left"/>
      <w:pPr>
        <w:ind w:left="6606" w:hanging="2160"/>
      </w:pPr>
    </w:lvl>
  </w:abstractNum>
  <w:abstractNum w:abstractNumId="4">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BD28FC"/>
    <w:multiLevelType w:val="hybridMultilevel"/>
    <w:tmpl w:val="149AA760"/>
    <w:lvl w:ilvl="0" w:tplc="DF3A702E">
      <w:start w:val="2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6574285"/>
    <w:multiLevelType w:val="multilevel"/>
    <w:tmpl w:val="6F14B9D8"/>
    <w:lvl w:ilvl="0">
      <w:start w:val="4"/>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4B827FA8"/>
    <w:multiLevelType w:val="multilevel"/>
    <w:tmpl w:val="541C18E0"/>
    <w:lvl w:ilvl="0">
      <w:start w:val="4"/>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4DC83CF0"/>
    <w:multiLevelType w:val="hybridMultilevel"/>
    <w:tmpl w:val="82405770"/>
    <w:lvl w:ilvl="0" w:tplc="5F549578">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206E0A"/>
    <w:multiLevelType w:val="hybridMultilevel"/>
    <w:tmpl w:val="84EE3612"/>
    <w:lvl w:ilvl="0" w:tplc="FE6AD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77F60C8"/>
    <w:multiLevelType w:val="hybridMultilevel"/>
    <w:tmpl w:val="C87E3DF2"/>
    <w:lvl w:ilvl="0" w:tplc="1CC05218">
      <w:start w:val="29"/>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61A243DE"/>
    <w:multiLevelType w:val="multilevel"/>
    <w:tmpl w:val="2D14B5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7394861"/>
    <w:multiLevelType w:val="multilevel"/>
    <w:tmpl w:val="C9E4CA20"/>
    <w:lvl w:ilvl="0">
      <w:start w:val="4"/>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0"/>
  </w:num>
  <w:num w:numId="7">
    <w:abstractNumId w:val="8"/>
  </w:num>
  <w:num w:numId="8">
    <w:abstractNumId w:val="10"/>
  </w:num>
  <w:num w:numId="9">
    <w:abstractNumId w:val="5"/>
  </w:num>
  <w:num w:numId="10">
    <w:abstractNumId w:val="1"/>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7B"/>
    <w:rsid w:val="0010257B"/>
    <w:rsid w:val="00220471"/>
    <w:rsid w:val="00243B21"/>
    <w:rsid w:val="0024437B"/>
    <w:rsid w:val="00261839"/>
    <w:rsid w:val="0030770E"/>
    <w:rsid w:val="00311907"/>
    <w:rsid w:val="00323800"/>
    <w:rsid w:val="00362038"/>
    <w:rsid w:val="004C2F85"/>
    <w:rsid w:val="0053766F"/>
    <w:rsid w:val="005E2C8B"/>
    <w:rsid w:val="005E65C2"/>
    <w:rsid w:val="00640336"/>
    <w:rsid w:val="00653F06"/>
    <w:rsid w:val="00671666"/>
    <w:rsid w:val="006C2895"/>
    <w:rsid w:val="006E2A4F"/>
    <w:rsid w:val="00737B39"/>
    <w:rsid w:val="0074551B"/>
    <w:rsid w:val="00765237"/>
    <w:rsid w:val="007B04C3"/>
    <w:rsid w:val="008056F9"/>
    <w:rsid w:val="00821551"/>
    <w:rsid w:val="00845126"/>
    <w:rsid w:val="009571A1"/>
    <w:rsid w:val="00960AEF"/>
    <w:rsid w:val="009C0704"/>
    <w:rsid w:val="00A566D6"/>
    <w:rsid w:val="00A734A6"/>
    <w:rsid w:val="00AE5EA0"/>
    <w:rsid w:val="00B2077A"/>
    <w:rsid w:val="00B8020B"/>
    <w:rsid w:val="00B870D4"/>
    <w:rsid w:val="00BD63F4"/>
    <w:rsid w:val="00C21BD6"/>
    <w:rsid w:val="00C95EB1"/>
    <w:rsid w:val="00DF5950"/>
    <w:rsid w:val="00E1284A"/>
    <w:rsid w:val="00E645EA"/>
    <w:rsid w:val="00F506A0"/>
    <w:rsid w:val="00FF3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4437B"/>
    <w:pPr>
      <w:spacing w:before="100" w:beforeAutospacing="1" w:after="100" w:afterAutospacing="1"/>
    </w:pPr>
  </w:style>
  <w:style w:type="paragraph" w:styleId="a4">
    <w:name w:val="header"/>
    <w:basedOn w:val="a"/>
    <w:link w:val="a5"/>
    <w:semiHidden/>
    <w:unhideWhenUsed/>
    <w:rsid w:val="0024437B"/>
    <w:pPr>
      <w:tabs>
        <w:tab w:val="center" w:pos="4677"/>
        <w:tab w:val="right" w:pos="9355"/>
      </w:tabs>
    </w:pPr>
  </w:style>
  <w:style w:type="character" w:customStyle="1" w:styleId="a5">
    <w:name w:val="Верхний колонтитул Знак"/>
    <w:basedOn w:val="a0"/>
    <w:link w:val="a4"/>
    <w:semiHidden/>
    <w:rsid w:val="0024437B"/>
    <w:rPr>
      <w:rFonts w:ascii="Times New Roman" w:eastAsia="Times New Roman" w:hAnsi="Times New Roman" w:cs="Times New Roman"/>
      <w:sz w:val="24"/>
      <w:szCs w:val="24"/>
      <w:lang w:eastAsia="ru-RU"/>
    </w:rPr>
  </w:style>
  <w:style w:type="paragraph" w:styleId="a6">
    <w:name w:val="List Paragraph"/>
    <w:basedOn w:val="a"/>
    <w:qFormat/>
    <w:rsid w:val="0024437B"/>
    <w:pPr>
      <w:ind w:left="720"/>
      <w:contextualSpacing/>
    </w:pPr>
  </w:style>
  <w:style w:type="paragraph" w:customStyle="1" w:styleId="ConsPlusNormal">
    <w:name w:val="ConsPlusNormal"/>
    <w:rsid w:val="002443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24437B"/>
    <w:pPr>
      <w:widowControl w:val="0"/>
      <w:autoSpaceDE w:val="0"/>
      <w:autoSpaceDN w:val="0"/>
      <w:adjustRightInd w:val="0"/>
      <w:spacing w:line="322" w:lineRule="exact"/>
      <w:ind w:firstLine="533"/>
      <w:jc w:val="both"/>
    </w:pPr>
  </w:style>
  <w:style w:type="paragraph" w:customStyle="1" w:styleId="Style4">
    <w:name w:val="Style4"/>
    <w:basedOn w:val="a"/>
    <w:rsid w:val="0024437B"/>
    <w:pPr>
      <w:widowControl w:val="0"/>
      <w:autoSpaceDE w:val="0"/>
      <w:autoSpaceDN w:val="0"/>
      <w:adjustRightInd w:val="0"/>
      <w:spacing w:line="319" w:lineRule="exact"/>
      <w:ind w:firstLine="542"/>
      <w:jc w:val="both"/>
    </w:pPr>
  </w:style>
  <w:style w:type="paragraph" w:customStyle="1" w:styleId="a7">
    <w:name w:val="Заголовок к тексту"/>
    <w:basedOn w:val="a"/>
    <w:next w:val="a8"/>
    <w:rsid w:val="0024437B"/>
    <w:pPr>
      <w:suppressAutoHyphens/>
      <w:spacing w:after="240" w:line="240" w:lineRule="exact"/>
    </w:pPr>
    <w:rPr>
      <w:b/>
      <w:sz w:val="28"/>
      <w:szCs w:val="20"/>
    </w:rPr>
  </w:style>
  <w:style w:type="paragraph" w:customStyle="1" w:styleId="a9">
    <w:name w:val="Исполнитель"/>
    <w:basedOn w:val="a8"/>
    <w:next w:val="a8"/>
    <w:rsid w:val="0024437B"/>
    <w:pPr>
      <w:suppressAutoHyphens/>
      <w:spacing w:after="0" w:line="240" w:lineRule="exact"/>
    </w:pPr>
    <w:rPr>
      <w:szCs w:val="20"/>
    </w:rPr>
  </w:style>
  <w:style w:type="character" w:customStyle="1" w:styleId="FontStyle12">
    <w:name w:val="Font Style12"/>
    <w:rsid w:val="0024437B"/>
    <w:rPr>
      <w:rFonts w:ascii="Times New Roman" w:hAnsi="Times New Roman" w:cs="Times New Roman" w:hint="default"/>
      <w:sz w:val="26"/>
      <w:szCs w:val="26"/>
    </w:rPr>
  </w:style>
  <w:style w:type="character" w:styleId="aa">
    <w:name w:val="Hyperlink"/>
    <w:basedOn w:val="a0"/>
    <w:unhideWhenUsed/>
    <w:rsid w:val="0024437B"/>
    <w:rPr>
      <w:color w:val="0000FF"/>
      <w:u w:val="single"/>
    </w:rPr>
  </w:style>
  <w:style w:type="paragraph" w:styleId="a8">
    <w:name w:val="Body Text"/>
    <w:basedOn w:val="a"/>
    <w:link w:val="ab"/>
    <w:uiPriority w:val="99"/>
    <w:semiHidden/>
    <w:unhideWhenUsed/>
    <w:rsid w:val="0024437B"/>
    <w:pPr>
      <w:spacing w:after="120"/>
    </w:pPr>
  </w:style>
  <w:style w:type="character" w:customStyle="1" w:styleId="ab">
    <w:name w:val="Основной текст Знак"/>
    <w:basedOn w:val="a0"/>
    <w:link w:val="a8"/>
    <w:uiPriority w:val="99"/>
    <w:semiHidden/>
    <w:rsid w:val="0024437B"/>
    <w:rPr>
      <w:rFonts w:ascii="Times New Roman" w:eastAsia="Times New Roman" w:hAnsi="Times New Roman" w:cs="Times New Roman"/>
      <w:sz w:val="24"/>
      <w:szCs w:val="24"/>
      <w:lang w:eastAsia="ru-RU"/>
    </w:rPr>
  </w:style>
  <w:style w:type="paragraph" w:styleId="ac">
    <w:name w:val="No Spacing"/>
    <w:qFormat/>
    <w:rsid w:val="0024437B"/>
    <w:pPr>
      <w:spacing w:after="0" w:line="240" w:lineRule="auto"/>
    </w:pPr>
    <w:rPr>
      <w:rFonts w:ascii="Calibri" w:eastAsia="Times New Roman" w:hAnsi="Calibri" w:cs="Calibri"/>
      <w:lang w:eastAsia="ru-RU"/>
    </w:rPr>
  </w:style>
  <w:style w:type="character" w:customStyle="1" w:styleId="FontStyle47">
    <w:name w:val="Font Style47"/>
    <w:rsid w:val="00B870D4"/>
    <w:rPr>
      <w:rFonts w:ascii="Times New Roman" w:hAnsi="Times New Roman" w:cs="Times New Roman"/>
      <w:sz w:val="22"/>
      <w:szCs w:val="22"/>
    </w:rPr>
  </w:style>
  <w:style w:type="paragraph" w:styleId="ad">
    <w:name w:val="List"/>
    <w:basedOn w:val="a"/>
    <w:rsid w:val="008056F9"/>
    <w:pPr>
      <w:ind w:left="283" w:hanging="283"/>
    </w:pPr>
  </w:style>
  <w:style w:type="paragraph" w:customStyle="1" w:styleId="Normall">
    <w:name w:val="Normal l"/>
    <w:basedOn w:val="a"/>
    <w:link w:val="NormallChar"/>
    <w:rsid w:val="00737B39"/>
    <w:pPr>
      <w:autoSpaceDE w:val="0"/>
      <w:autoSpaceDN w:val="0"/>
      <w:adjustRightInd w:val="0"/>
      <w:spacing w:before="120" w:after="120" w:line="288" w:lineRule="auto"/>
      <w:ind w:firstLine="720"/>
      <w:jc w:val="both"/>
    </w:pPr>
    <w:rPr>
      <w:lang w:eastAsia="en-US"/>
    </w:rPr>
  </w:style>
  <w:style w:type="character" w:customStyle="1" w:styleId="NormallChar">
    <w:name w:val="Normal l Char"/>
    <w:link w:val="Normall"/>
    <w:locked/>
    <w:rsid w:val="00737B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4437B"/>
    <w:pPr>
      <w:spacing w:before="100" w:beforeAutospacing="1" w:after="100" w:afterAutospacing="1"/>
    </w:pPr>
  </w:style>
  <w:style w:type="paragraph" w:styleId="a4">
    <w:name w:val="header"/>
    <w:basedOn w:val="a"/>
    <w:link w:val="a5"/>
    <w:semiHidden/>
    <w:unhideWhenUsed/>
    <w:rsid w:val="0024437B"/>
    <w:pPr>
      <w:tabs>
        <w:tab w:val="center" w:pos="4677"/>
        <w:tab w:val="right" w:pos="9355"/>
      </w:tabs>
    </w:pPr>
  </w:style>
  <w:style w:type="character" w:customStyle="1" w:styleId="a5">
    <w:name w:val="Верхний колонтитул Знак"/>
    <w:basedOn w:val="a0"/>
    <w:link w:val="a4"/>
    <w:semiHidden/>
    <w:rsid w:val="0024437B"/>
    <w:rPr>
      <w:rFonts w:ascii="Times New Roman" w:eastAsia="Times New Roman" w:hAnsi="Times New Roman" w:cs="Times New Roman"/>
      <w:sz w:val="24"/>
      <w:szCs w:val="24"/>
      <w:lang w:eastAsia="ru-RU"/>
    </w:rPr>
  </w:style>
  <w:style w:type="paragraph" w:styleId="a6">
    <w:name w:val="List Paragraph"/>
    <w:basedOn w:val="a"/>
    <w:qFormat/>
    <w:rsid w:val="0024437B"/>
    <w:pPr>
      <w:ind w:left="720"/>
      <w:contextualSpacing/>
    </w:pPr>
  </w:style>
  <w:style w:type="paragraph" w:customStyle="1" w:styleId="ConsPlusNormal">
    <w:name w:val="ConsPlusNormal"/>
    <w:rsid w:val="002443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24437B"/>
    <w:pPr>
      <w:widowControl w:val="0"/>
      <w:autoSpaceDE w:val="0"/>
      <w:autoSpaceDN w:val="0"/>
      <w:adjustRightInd w:val="0"/>
      <w:spacing w:line="322" w:lineRule="exact"/>
      <w:ind w:firstLine="533"/>
      <w:jc w:val="both"/>
    </w:pPr>
  </w:style>
  <w:style w:type="paragraph" w:customStyle="1" w:styleId="Style4">
    <w:name w:val="Style4"/>
    <w:basedOn w:val="a"/>
    <w:rsid w:val="0024437B"/>
    <w:pPr>
      <w:widowControl w:val="0"/>
      <w:autoSpaceDE w:val="0"/>
      <w:autoSpaceDN w:val="0"/>
      <w:adjustRightInd w:val="0"/>
      <w:spacing w:line="319" w:lineRule="exact"/>
      <w:ind w:firstLine="542"/>
      <w:jc w:val="both"/>
    </w:pPr>
  </w:style>
  <w:style w:type="paragraph" w:customStyle="1" w:styleId="a7">
    <w:name w:val="Заголовок к тексту"/>
    <w:basedOn w:val="a"/>
    <w:next w:val="a8"/>
    <w:rsid w:val="0024437B"/>
    <w:pPr>
      <w:suppressAutoHyphens/>
      <w:spacing w:after="240" w:line="240" w:lineRule="exact"/>
    </w:pPr>
    <w:rPr>
      <w:b/>
      <w:sz w:val="28"/>
      <w:szCs w:val="20"/>
    </w:rPr>
  </w:style>
  <w:style w:type="paragraph" w:customStyle="1" w:styleId="a9">
    <w:name w:val="Исполнитель"/>
    <w:basedOn w:val="a8"/>
    <w:next w:val="a8"/>
    <w:rsid w:val="0024437B"/>
    <w:pPr>
      <w:suppressAutoHyphens/>
      <w:spacing w:after="0" w:line="240" w:lineRule="exact"/>
    </w:pPr>
    <w:rPr>
      <w:szCs w:val="20"/>
    </w:rPr>
  </w:style>
  <w:style w:type="character" w:customStyle="1" w:styleId="FontStyle12">
    <w:name w:val="Font Style12"/>
    <w:rsid w:val="0024437B"/>
    <w:rPr>
      <w:rFonts w:ascii="Times New Roman" w:hAnsi="Times New Roman" w:cs="Times New Roman" w:hint="default"/>
      <w:sz w:val="26"/>
      <w:szCs w:val="26"/>
    </w:rPr>
  </w:style>
  <w:style w:type="character" w:styleId="aa">
    <w:name w:val="Hyperlink"/>
    <w:basedOn w:val="a0"/>
    <w:unhideWhenUsed/>
    <w:rsid w:val="0024437B"/>
    <w:rPr>
      <w:color w:val="0000FF"/>
      <w:u w:val="single"/>
    </w:rPr>
  </w:style>
  <w:style w:type="paragraph" w:styleId="a8">
    <w:name w:val="Body Text"/>
    <w:basedOn w:val="a"/>
    <w:link w:val="ab"/>
    <w:uiPriority w:val="99"/>
    <w:semiHidden/>
    <w:unhideWhenUsed/>
    <w:rsid w:val="0024437B"/>
    <w:pPr>
      <w:spacing w:after="120"/>
    </w:pPr>
  </w:style>
  <w:style w:type="character" w:customStyle="1" w:styleId="ab">
    <w:name w:val="Основной текст Знак"/>
    <w:basedOn w:val="a0"/>
    <w:link w:val="a8"/>
    <w:uiPriority w:val="99"/>
    <w:semiHidden/>
    <w:rsid w:val="0024437B"/>
    <w:rPr>
      <w:rFonts w:ascii="Times New Roman" w:eastAsia="Times New Roman" w:hAnsi="Times New Roman" w:cs="Times New Roman"/>
      <w:sz w:val="24"/>
      <w:szCs w:val="24"/>
      <w:lang w:eastAsia="ru-RU"/>
    </w:rPr>
  </w:style>
  <w:style w:type="paragraph" w:styleId="ac">
    <w:name w:val="No Spacing"/>
    <w:qFormat/>
    <w:rsid w:val="0024437B"/>
    <w:pPr>
      <w:spacing w:after="0" w:line="240" w:lineRule="auto"/>
    </w:pPr>
    <w:rPr>
      <w:rFonts w:ascii="Calibri" w:eastAsia="Times New Roman" w:hAnsi="Calibri" w:cs="Calibri"/>
      <w:lang w:eastAsia="ru-RU"/>
    </w:rPr>
  </w:style>
  <w:style w:type="character" w:customStyle="1" w:styleId="FontStyle47">
    <w:name w:val="Font Style47"/>
    <w:rsid w:val="00B870D4"/>
    <w:rPr>
      <w:rFonts w:ascii="Times New Roman" w:hAnsi="Times New Roman" w:cs="Times New Roman"/>
      <w:sz w:val="22"/>
      <w:szCs w:val="22"/>
    </w:rPr>
  </w:style>
  <w:style w:type="paragraph" w:styleId="ad">
    <w:name w:val="List"/>
    <w:basedOn w:val="a"/>
    <w:rsid w:val="008056F9"/>
    <w:pPr>
      <w:ind w:left="283" w:hanging="283"/>
    </w:pPr>
  </w:style>
  <w:style w:type="paragraph" w:customStyle="1" w:styleId="Normall">
    <w:name w:val="Normal l"/>
    <w:basedOn w:val="a"/>
    <w:link w:val="NormallChar"/>
    <w:rsid w:val="00737B39"/>
    <w:pPr>
      <w:autoSpaceDE w:val="0"/>
      <w:autoSpaceDN w:val="0"/>
      <w:adjustRightInd w:val="0"/>
      <w:spacing w:before="120" w:after="120" w:line="288" w:lineRule="auto"/>
      <w:ind w:firstLine="720"/>
      <w:jc w:val="both"/>
    </w:pPr>
    <w:rPr>
      <w:lang w:eastAsia="en-US"/>
    </w:rPr>
  </w:style>
  <w:style w:type="character" w:customStyle="1" w:styleId="NormallChar">
    <w:name w:val="Normal l Char"/>
    <w:link w:val="Normall"/>
    <w:locked/>
    <w:rsid w:val="00737B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62810">
      <w:bodyDiv w:val="1"/>
      <w:marLeft w:val="0"/>
      <w:marRight w:val="0"/>
      <w:marTop w:val="0"/>
      <w:marBottom w:val="0"/>
      <w:divBdr>
        <w:top w:val="none" w:sz="0" w:space="0" w:color="auto"/>
        <w:left w:val="none" w:sz="0" w:space="0" w:color="auto"/>
        <w:bottom w:val="none" w:sz="0" w:space="0" w:color="auto"/>
        <w:right w:val="none" w:sz="0" w:space="0" w:color="auto"/>
      </w:divBdr>
    </w:div>
    <w:div w:id="14051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710CC9BDDA973CA6128E49F83CD4F20410B14794EF05A5C946A592AF0E9E23401CF5438A205400454FBBBC3hBwC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4211</Words>
  <Characters>24004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2016-04-14T08:51:00Z</cp:lastPrinted>
  <dcterms:created xsi:type="dcterms:W3CDTF">2016-03-03T01:49:00Z</dcterms:created>
  <dcterms:modified xsi:type="dcterms:W3CDTF">2016-04-14T08:55:00Z</dcterms:modified>
</cp:coreProperties>
</file>